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541" w:rsidRPr="00E25987" w:rsidRDefault="00E229E5" w:rsidP="002C2533">
      <w:pPr>
        <w:jc w:val="center"/>
        <w:rPr>
          <w:b/>
          <w:sz w:val="28"/>
          <w:szCs w:val="28"/>
        </w:rPr>
      </w:pPr>
      <w:r w:rsidRPr="00007D57">
        <w:rPr>
          <w:b/>
          <w:sz w:val="28"/>
          <w:szCs w:val="28"/>
        </w:rPr>
        <w:t xml:space="preserve">                                                                                                                                                                                                                                                                                                                                                                                                                                         </w:t>
      </w:r>
      <w:r w:rsidR="00715426" w:rsidRPr="00E25987">
        <w:rPr>
          <w:b/>
          <w:sz w:val="28"/>
          <w:szCs w:val="28"/>
        </w:rPr>
        <w:t xml:space="preserve">The Patch </w:t>
      </w:r>
      <w:r w:rsidR="007C6394" w:rsidRPr="00E25987">
        <w:rPr>
          <w:b/>
          <w:sz w:val="28"/>
          <w:szCs w:val="28"/>
        </w:rPr>
        <w:t>in</w:t>
      </w:r>
      <w:r w:rsidR="00715426" w:rsidRPr="00E25987">
        <w:rPr>
          <w:b/>
          <w:sz w:val="28"/>
          <w:szCs w:val="28"/>
        </w:rPr>
        <w:t xml:space="preserve"> Potterne</w:t>
      </w:r>
      <w:r w:rsidR="002C2533" w:rsidRPr="00E25987">
        <w:rPr>
          <w:b/>
          <w:sz w:val="28"/>
          <w:szCs w:val="28"/>
        </w:rPr>
        <w:t xml:space="preserve"> Community Interest Company</w:t>
      </w:r>
    </w:p>
    <w:p w:rsidR="00A03A6B" w:rsidRPr="00E25987" w:rsidRDefault="001E5D34" w:rsidP="00844541">
      <w:pPr>
        <w:jc w:val="center"/>
        <w:rPr>
          <w:b/>
          <w:sz w:val="28"/>
          <w:szCs w:val="28"/>
        </w:rPr>
      </w:pPr>
      <w:r w:rsidRPr="00E25987">
        <w:rPr>
          <w:b/>
          <w:sz w:val="28"/>
          <w:szCs w:val="28"/>
        </w:rPr>
        <w:t>1</w:t>
      </w:r>
      <w:r w:rsidR="00E11BBE" w:rsidRPr="00E25987">
        <w:rPr>
          <w:b/>
          <w:sz w:val="28"/>
          <w:szCs w:val="28"/>
        </w:rPr>
        <w:t>9</w:t>
      </w:r>
      <w:r w:rsidR="002C2533" w:rsidRPr="00E25987">
        <w:rPr>
          <w:b/>
          <w:sz w:val="28"/>
          <w:szCs w:val="28"/>
        </w:rPr>
        <w:t>,</w:t>
      </w:r>
      <w:r w:rsidRPr="00E25987">
        <w:rPr>
          <w:b/>
          <w:sz w:val="28"/>
          <w:szCs w:val="28"/>
        </w:rPr>
        <w:t xml:space="preserve"> Whistley Road, Potterne, Wiltshire</w:t>
      </w:r>
    </w:p>
    <w:p w:rsidR="0076654A" w:rsidRPr="00E25987" w:rsidRDefault="0076654A" w:rsidP="00D503C3">
      <w:pPr>
        <w:pStyle w:val="Heading1"/>
        <w:rPr>
          <w:rFonts w:ascii="Times New Roman" w:hAnsi="Times New Roman" w:cs="Times New Roman"/>
          <w:sz w:val="28"/>
          <w:szCs w:val="28"/>
        </w:rPr>
      </w:pPr>
      <w:r w:rsidRPr="00E25987">
        <w:rPr>
          <w:rFonts w:ascii="Times New Roman" w:hAnsi="Times New Roman" w:cs="Times New Roman"/>
          <w:sz w:val="28"/>
          <w:szCs w:val="28"/>
        </w:rPr>
        <w:t xml:space="preserve">Minutes of </w:t>
      </w:r>
      <w:r w:rsidR="008A5403" w:rsidRPr="00E25987">
        <w:rPr>
          <w:rFonts w:ascii="Times New Roman" w:hAnsi="Times New Roman" w:cs="Times New Roman"/>
          <w:sz w:val="28"/>
          <w:szCs w:val="28"/>
        </w:rPr>
        <w:t xml:space="preserve">Board </w:t>
      </w:r>
      <w:r w:rsidR="00715426" w:rsidRPr="00E25987">
        <w:rPr>
          <w:rFonts w:ascii="Times New Roman" w:hAnsi="Times New Roman" w:cs="Times New Roman"/>
          <w:sz w:val="28"/>
          <w:szCs w:val="28"/>
        </w:rPr>
        <w:t>meeting h</w:t>
      </w:r>
      <w:r w:rsidR="00A03A6B" w:rsidRPr="00E25987">
        <w:rPr>
          <w:rFonts w:ascii="Times New Roman" w:hAnsi="Times New Roman" w:cs="Times New Roman"/>
          <w:sz w:val="28"/>
          <w:szCs w:val="28"/>
        </w:rPr>
        <w:t xml:space="preserve">eld </w:t>
      </w:r>
      <w:r w:rsidR="00D503C3" w:rsidRPr="00E25987">
        <w:rPr>
          <w:rFonts w:ascii="Times New Roman" w:hAnsi="Times New Roman" w:cs="Times New Roman"/>
          <w:sz w:val="28"/>
          <w:szCs w:val="28"/>
        </w:rPr>
        <w:t>15</w:t>
      </w:r>
      <w:r w:rsidRPr="00E25987">
        <w:rPr>
          <w:rFonts w:ascii="Times New Roman" w:hAnsi="Times New Roman" w:cs="Times New Roman"/>
          <w:sz w:val="28"/>
          <w:szCs w:val="28"/>
        </w:rPr>
        <w:t>:</w:t>
      </w:r>
      <w:r w:rsidR="00D503C3" w:rsidRPr="00E25987">
        <w:rPr>
          <w:rFonts w:ascii="Times New Roman" w:hAnsi="Times New Roman" w:cs="Times New Roman"/>
          <w:sz w:val="28"/>
          <w:szCs w:val="28"/>
        </w:rPr>
        <w:t>0</w:t>
      </w:r>
      <w:r w:rsidRPr="00E25987">
        <w:rPr>
          <w:rFonts w:ascii="Times New Roman" w:hAnsi="Times New Roman" w:cs="Times New Roman"/>
          <w:sz w:val="28"/>
          <w:szCs w:val="28"/>
        </w:rPr>
        <w:t xml:space="preserve">0 on </w:t>
      </w:r>
      <w:r w:rsidR="00494D74">
        <w:rPr>
          <w:rFonts w:ascii="Times New Roman" w:hAnsi="Times New Roman" w:cs="Times New Roman"/>
          <w:sz w:val="28"/>
          <w:szCs w:val="28"/>
        </w:rPr>
        <w:t>19 June</w:t>
      </w:r>
      <w:r w:rsidR="00500ED9" w:rsidRPr="00E25987">
        <w:rPr>
          <w:rFonts w:ascii="Times New Roman" w:hAnsi="Times New Roman" w:cs="Times New Roman"/>
          <w:sz w:val="28"/>
          <w:szCs w:val="28"/>
        </w:rPr>
        <w:t xml:space="preserve"> </w:t>
      </w:r>
      <w:r w:rsidR="00E11BBE" w:rsidRPr="00E25987">
        <w:rPr>
          <w:rFonts w:ascii="Times New Roman" w:hAnsi="Times New Roman" w:cs="Times New Roman"/>
          <w:sz w:val="28"/>
          <w:szCs w:val="28"/>
        </w:rPr>
        <w:t>May</w:t>
      </w:r>
      <w:r w:rsidR="008A5403" w:rsidRPr="00E25987">
        <w:rPr>
          <w:rFonts w:ascii="Times New Roman" w:hAnsi="Times New Roman" w:cs="Times New Roman"/>
          <w:sz w:val="28"/>
          <w:szCs w:val="28"/>
        </w:rPr>
        <w:t xml:space="preserve"> 202</w:t>
      </w:r>
      <w:r w:rsidR="00E11BBE" w:rsidRPr="00E25987">
        <w:rPr>
          <w:rFonts w:ascii="Times New Roman" w:hAnsi="Times New Roman" w:cs="Times New Roman"/>
          <w:sz w:val="28"/>
          <w:szCs w:val="28"/>
        </w:rPr>
        <w:t>4</w:t>
      </w:r>
    </w:p>
    <w:p w:rsidR="0076654A" w:rsidRPr="00E25987" w:rsidRDefault="0076654A" w:rsidP="00E11BBE">
      <w:pPr>
        <w:jc w:val="center"/>
        <w:rPr>
          <w:b/>
          <w:bCs/>
          <w:sz w:val="28"/>
          <w:szCs w:val="28"/>
        </w:rPr>
      </w:pPr>
      <w:r w:rsidRPr="00E25987">
        <w:rPr>
          <w:b/>
          <w:bCs/>
          <w:sz w:val="28"/>
          <w:szCs w:val="28"/>
        </w:rPr>
        <w:t xml:space="preserve">Venue: </w:t>
      </w:r>
      <w:r w:rsidR="00E11BBE" w:rsidRPr="00E25987">
        <w:rPr>
          <w:b/>
          <w:bCs/>
          <w:sz w:val="28"/>
          <w:szCs w:val="28"/>
        </w:rPr>
        <w:t>Potterne School.</w:t>
      </w:r>
      <w:r w:rsidR="002C2533" w:rsidRPr="00E25987">
        <w:rPr>
          <w:b/>
          <w:bCs/>
          <w:sz w:val="28"/>
          <w:szCs w:val="28"/>
        </w:rPr>
        <w:t xml:space="preserve"> </w:t>
      </w:r>
    </w:p>
    <w:p w:rsidR="00A03A6B" w:rsidRPr="00007D57" w:rsidRDefault="0076654A" w:rsidP="001E5D34">
      <w:pPr>
        <w:pStyle w:val="Heading1"/>
        <w:rPr>
          <w:rFonts w:ascii="Times New Roman" w:hAnsi="Times New Roman" w:cs="Times New Roman"/>
          <w:sz w:val="28"/>
          <w:szCs w:val="28"/>
        </w:rPr>
      </w:pPr>
      <w:r w:rsidRPr="00007D57">
        <w:rPr>
          <w:rFonts w:ascii="Times New Roman" w:hAnsi="Times New Roman" w:cs="Times New Roman"/>
          <w:sz w:val="28"/>
          <w:szCs w:val="28"/>
        </w:rPr>
        <w:t xml:space="preserve"> </w:t>
      </w:r>
    </w:p>
    <w:p w:rsidR="00A03A6B" w:rsidRPr="009C5C44" w:rsidRDefault="00A03A6B" w:rsidP="00500ED9">
      <w:pPr>
        <w:pStyle w:val="BodyTextIndent2"/>
        <w:ind w:left="800" w:hanging="800"/>
        <w:rPr>
          <w:rFonts w:ascii="Times New Roman" w:hAnsi="Times New Roman" w:cs="Times New Roman"/>
          <w:sz w:val="24"/>
          <w:szCs w:val="24"/>
        </w:rPr>
      </w:pPr>
      <w:r w:rsidRPr="009C5C44">
        <w:rPr>
          <w:rFonts w:ascii="Times New Roman" w:hAnsi="Times New Roman" w:cs="Times New Roman"/>
          <w:b/>
          <w:sz w:val="24"/>
          <w:szCs w:val="24"/>
        </w:rPr>
        <w:t>Present</w:t>
      </w:r>
      <w:r w:rsidRPr="009C5C44">
        <w:rPr>
          <w:rFonts w:ascii="Times New Roman" w:hAnsi="Times New Roman" w:cs="Times New Roman"/>
          <w:sz w:val="24"/>
          <w:szCs w:val="24"/>
        </w:rPr>
        <w:t xml:space="preserve">: </w:t>
      </w:r>
      <w:r w:rsidR="008A5403" w:rsidRPr="009C5C44">
        <w:rPr>
          <w:rFonts w:ascii="Times New Roman" w:hAnsi="Times New Roman" w:cs="Times New Roman"/>
          <w:sz w:val="24"/>
          <w:szCs w:val="24"/>
        </w:rPr>
        <w:t>Robert Berry</w:t>
      </w:r>
      <w:r w:rsidR="006C704E" w:rsidRPr="009C5C44">
        <w:rPr>
          <w:rFonts w:ascii="Times New Roman" w:hAnsi="Times New Roman" w:cs="Times New Roman"/>
          <w:sz w:val="24"/>
          <w:szCs w:val="24"/>
        </w:rPr>
        <w:t xml:space="preserve"> (RB)</w:t>
      </w:r>
      <w:r w:rsidR="008A5403" w:rsidRPr="009C5C44">
        <w:rPr>
          <w:rFonts w:ascii="Times New Roman" w:hAnsi="Times New Roman" w:cs="Times New Roman"/>
          <w:sz w:val="24"/>
          <w:szCs w:val="24"/>
        </w:rPr>
        <w:t xml:space="preserve">, </w:t>
      </w:r>
      <w:r w:rsidR="00E11BBE" w:rsidRPr="009C5C44">
        <w:rPr>
          <w:rFonts w:ascii="Times New Roman" w:hAnsi="Times New Roman" w:cs="Times New Roman"/>
          <w:sz w:val="24"/>
          <w:szCs w:val="24"/>
        </w:rPr>
        <w:t>Robin Jequier (RJ), John Chandler (JH), Andrew Huntley (AH</w:t>
      </w:r>
      <w:r w:rsidR="002C2533" w:rsidRPr="009C5C44">
        <w:rPr>
          <w:rFonts w:ascii="Times New Roman" w:hAnsi="Times New Roman" w:cs="Times New Roman"/>
          <w:sz w:val="24"/>
          <w:szCs w:val="24"/>
        </w:rPr>
        <w:t>), Paul Moss (P</w:t>
      </w:r>
      <w:r w:rsidR="00E11BBE" w:rsidRPr="009C5C44">
        <w:rPr>
          <w:rFonts w:ascii="Times New Roman" w:hAnsi="Times New Roman" w:cs="Times New Roman"/>
          <w:sz w:val="24"/>
          <w:szCs w:val="24"/>
        </w:rPr>
        <w:t>M),</w:t>
      </w:r>
      <w:r w:rsidR="002C2533" w:rsidRPr="009C5C44">
        <w:rPr>
          <w:rFonts w:ascii="Times New Roman" w:hAnsi="Times New Roman" w:cs="Times New Roman"/>
          <w:sz w:val="24"/>
          <w:szCs w:val="24"/>
        </w:rPr>
        <w:t xml:space="preserve"> </w:t>
      </w:r>
      <w:r w:rsidR="008A5403" w:rsidRPr="009C5C44">
        <w:rPr>
          <w:rFonts w:ascii="Times New Roman" w:hAnsi="Times New Roman" w:cs="Times New Roman"/>
          <w:sz w:val="24"/>
          <w:szCs w:val="24"/>
        </w:rPr>
        <w:t>Gill Berry</w:t>
      </w:r>
      <w:r w:rsidR="007B1295" w:rsidRPr="009C5C44">
        <w:rPr>
          <w:rFonts w:ascii="Times New Roman" w:hAnsi="Times New Roman" w:cs="Times New Roman"/>
          <w:sz w:val="24"/>
          <w:szCs w:val="24"/>
        </w:rPr>
        <w:t xml:space="preserve"> </w:t>
      </w:r>
      <w:r w:rsidR="006C704E" w:rsidRPr="009C5C44">
        <w:rPr>
          <w:rFonts w:ascii="Times New Roman" w:hAnsi="Times New Roman" w:cs="Times New Roman"/>
          <w:sz w:val="24"/>
          <w:szCs w:val="24"/>
        </w:rPr>
        <w:t>(GB)</w:t>
      </w:r>
      <w:r w:rsidR="007A5254" w:rsidRPr="009C5C44">
        <w:rPr>
          <w:rFonts w:ascii="Times New Roman" w:hAnsi="Times New Roman" w:cs="Times New Roman"/>
          <w:sz w:val="24"/>
          <w:szCs w:val="24"/>
        </w:rPr>
        <w:t xml:space="preserve"> Co-opt</w:t>
      </w:r>
      <w:r w:rsidR="002C2533" w:rsidRPr="009C5C44">
        <w:rPr>
          <w:rFonts w:ascii="Times New Roman" w:hAnsi="Times New Roman" w:cs="Times New Roman"/>
          <w:sz w:val="24"/>
          <w:szCs w:val="24"/>
        </w:rPr>
        <w:t>.</w:t>
      </w:r>
    </w:p>
    <w:p w:rsidR="00FE77C2" w:rsidRPr="009C5C44" w:rsidRDefault="00FE77C2" w:rsidP="00500ED9">
      <w:pPr>
        <w:pStyle w:val="BodyTextIndent2"/>
        <w:ind w:left="800" w:hanging="800"/>
        <w:rPr>
          <w:rFonts w:ascii="Times New Roman" w:hAnsi="Times New Roman" w:cs="Times New Roman"/>
          <w:sz w:val="24"/>
          <w:szCs w:val="24"/>
          <w:lang w:val="en-GB"/>
        </w:rPr>
      </w:pPr>
    </w:p>
    <w:p w:rsidR="00A03A6B" w:rsidRDefault="00A03A6B" w:rsidP="00715426">
      <w:pPr>
        <w:pStyle w:val="BodyTextIndent2"/>
        <w:ind w:left="800" w:hanging="800"/>
        <w:rPr>
          <w:rFonts w:ascii="Times New Roman" w:hAnsi="Times New Roman" w:cs="Times New Roman"/>
          <w:sz w:val="24"/>
          <w:szCs w:val="24"/>
        </w:rPr>
      </w:pPr>
      <w:r w:rsidRPr="009C5C44">
        <w:rPr>
          <w:rFonts w:ascii="Times New Roman" w:hAnsi="Times New Roman" w:cs="Times New Roman"/>
          <w:b/>
          <w:sz w:val="24"/>
          <w:szCs w:val="24"/>
        </w:rPr>
        <w:t>Apologies:</w:t>
      </w:r>
      <w:r w:rsidRPr="009C5C44">
        <w:rPr>
          <w:rFonts w:ascii="Times New Roman" w:hAnsi="Times New Roman" w:cs="Times New Roman"/>
          <w:sz w:val="24"/>
          <w:szCs w:val="24"/>
        </w:rPr>
        <w:t xml:space="preserve"> </w:t>
      </w:r>
      <w:r w:rsidR="00500ED9" w:rsidRPr="009C5C44">
        <w:rPr>
          <w:rFonts w:ascii="Times New Roman" w:hAnsi="Times New Roman" w:cs="Times New Roman"/>
          <w:sz w:val="24"/>
          <w:szCs w:val="24"/>
        </w:rPr>
        <w:t>None</w:t>
      </w:r>
    </w:p>
    <w:p w:rsidR="00E25987" w:rsidRPr="009C5C44" w:rsidRDefault="00E25987" w:rsidP="00715426">
      <w:pPr>
        <w:pStyle w:val="BodyTextIndent2"/>
        <w:ind w:left="800" w:hanging="800"/>
        <w:rPr>
          <w:rFonts w:ascii="Times New Roman" w:hAnsi="Times New Roman" w:cs="Times New Roman"/>
          <w:sz w:val="24"/>
          <w:szCs w:val="24"/>
        </w:rPr>
      </w:pPr>
    </w:p>
    <w:tbl>
      <w:tblPr>
        <w:tblW w:w="10821"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8501"/>
        <w:gridCol w:w="1230"/>
      </w:tblGrid>
      <w:tr w:rsidR="00A03A6B" w:rsidRPr="00271BAB" w:rsidTr="00C0608F">
        <w:tc>
          <w:tcPr>
            <w:tcW w:w="1090" w:type="dxa"/>
          </w:tcPr>
          <w:p w:rsidR="00A03A6B" w:rsidRDefault="00A03A6B">
            <w:pPr>
              <w:pStyle w:val="BodyTextIndent2"/>
              <w:widowControl w:val="0"/>
              <w:ind w:hanging="2040"/>
              <w:jc w:val="both"/>
              <w:rPr>
                <w:rFonts w:asciiTheme="majorBidi" w:hAnsiTheme="majorBidi" w:cstheme="majorBidi"/>
                <w:sz w:val="22"/>
                <w:szCs w:val="22"/>
              </w:rPr>
            </w:pPr>
          </w:p>
          <w:p w:rsidR="00E25987" w:rsidRPr="00271BAB" w:rsidRDefault="00E25987" w:rsidP="00E25987">
            <w:pPr>
              <w:pStyle w:val="BodyTextIndent2"/>
              <w:widowControl w:val="0"/>
              <w:ind w:left="0" w:firstLine="0"/>
              <w:jc w:val="both"/>
              <w:rPr>
                <w:rFonts w:asciiTheme="majorBidi" w:hAnsiTheme="majorBidi" w:cstheme="majorBidi"/>
                <w:sz w:val="22"/>
                <w:szCs w:val="22"/>
              </w:rPr>
            </w:pPr>
          </w:p>
        </w:tc>
        <w:tc>
          <w:tcPr>
            <w:tcW w:w="8501" w:type="dxa"/>
          </w:tcPr>
          <w:tbl>
            <w:tblPr>
              <w:tblW w:w="0" w:type="auto"/>
              <w:tblLayout w:type="fixed"/>
              <w:tblLook w:val="0000" w:firstRow="0" w:lastRow="0" w:firstColumn="0" w:lastColumn="0" w:noHBand="0" w:noVBand="0"/>
            </w:tblPr>
            <w:tblGrid>
              <w:gridCol w:w="582"/>
              <w:gridCol w:w="8839"/>
              <w:gridCol w:w="1181"/>
            </w:tblGrid>
            <w:tr w:rsidR="00A03A6B" w:rsidRPr="00271BAB">
              <w:trPr>
                <w:trHeight w:val="383"/>
              </w:trPr>
              <w:tc>
                <w:tcPr>
                  <w:tcW w:w="582" w:type="dxa"/>
                </w:tcPr>
                <w:p w:rsidR="00A03A6B" w:rsidRPr="00271BAB" w:rsidRDefault="00A03A6B">
                  <w:pPr>
                    <w:pStyle w:val="BodyTextIndent"/>
                    <w:ind w:left="0" w:firstLine="0"/>
                    <w:rPr>
                      <w:rFonts w:asciiTheme="majorBidi" w:hAnsiTheme="majorBidi" w:cstheme="majorBidi"/>
                      <w:sz w:val="22"/>
                      <w:szCs w:val="22"/>
                    </w:rPr>
                  </w:pPr>
                </w:p>
              </w:tc>
              <w:tc>
                <w:tcPr>
                  <w:tcW w:w="8839" w:type="dxa"/>
                </w:tcPr>
                <w:p w:rsidR="00A03A6B" w:rsidRPr="00271BAB" w:rsidRDefault="00A03A6B" w:rsidP="00007D57">
                  <w:pPr>
                    <w:pStyle w:val="BodyTextIndent"/>
                    <w:ind w:left="0" w:firstLine="0"/>
                    <w:jc w:val="center"/>
                    <w:rPr>
                      <w:rFonts w:asciiTheme="majorBidi" w:hAnsiTheme="majorBidi" w:cstheme="majorBidi"/>
                      <w:b/>
                      <w:sz w:val="22"/>
                      <w:szCs w:val="22"/>
                    </w:rPr>
                  </w:pPr>
                  <w:r w:rsidRPr="00271BAB">
                    <w:rPr>
                      <w:rFonts w:asciiTheme="majorBidi" w:hAnsiTheme="majorBidi" w:cstheme="majorBidi"/>
                      <w:b/>
                      <w:sz w:val="22"/>
                      <w:szCs w:val="22"/>
                    </w:rPr>
                    <w:t>Minutes</w:t>
                  </w:r>
                </w:p>
              </w:tc>
              <w:tc>
                <w:tcPr>
                  <w:tcW w:w="1181" w:type="dxa"/>
                </w:tcPr>
                <w:p w:rsidR="00A03A6B" w:rsidRPr="00271BAB" w:rsidRDefault="00A03A6B">
                  <w:pPr>
                    <w:pStyle w:val="BodyTextIndent"/>
                    <w:ind w:left="0" w:firstLine="0"/>
                    <w:rPr>
                      <w:rFonts w:asciiTheme="majorBidi" w:hAnsiTheme="majorBidi" w:cstheme="majorBidi"/>
                      <w:b/>
                      <w:sz w:val="22"/>
                      <w:szCs w:val="22"/>
                    </w:rPr>
                  </w:pPr>
                  <w:r w:rsidRPr="00271BAB">
                    <w:rPr>
                      <w:rFonts w:asciiTheme="majorBidi" w:hAnsiTheme="majorBidi" w:cstheme="majorBidi"/>
                      <w:b/>
                      <w:sz w:val="22"/>
                      <w:szCs w:val="22"/>
                    </w:rPr>
                    <w:t>Action</w:t>
                  </w:r>
                </w:p>
              </w:tc>
            </w:tr>
          </w:tbl>
          <w:p w:rsidR="00A03A6B" w:rsidRPr="00271BAB" w:rsidRDefault="00A03A6B">
            <w:pPr>
              <w:pStyle w:val="BodyTextIndent2"/>
              <w:widowControl w:val="0"/>
              <w:jc w:val="both"/>
              <w:rPr>
                <w:rFonts w:asciiTheme="majorBidi" w:hAnsiTheme="majorBidi" w:cstheme="majorBidi"/>
                <w:sz w:val="22"/>
                <w:szCs w:val="22"/>
              </w:rPr>
            </w:pPr>
          </w:p>
        </w:tc>
        <w:tc>
          <w:tcPr>
            <w:tcW w:w="1230" w:type="dxa"/>
          </w:tcPr>
          <w:p w:rsidR="00A03A6B" w:rsidRPr="00271BAB" w:rsidRDefault="00A03A6B">
            <w:pPr>
              <w:pStyle w:val="BodyTextIndent2"/>
              <w:widowControl w:val="0"/>
              <w:jc w:val="both"/>
              <w:rPr>
                <w:rFonts w:asciiTheme="majorBidi" w:hAnsiTheme="majorBidi" w:cstheme="majorBidi"/>
                <w:sz w:val="22"/>
                <w:szCs w:val="22"/>
                <w:lang w:val="en-GB"/>
              </w:rPr>
            </w:pPr>
            <w:r w:rsidRPr="00271BAB">
              <w:rPr>
                <w:rFonts w:asciiTheme="majorBidi" w:hAnsiTheme="majorBidi" w:cstheme="majorBidi"/>
                <w:b/>
                <w:bCs/>
                <w:sz w:val="22"/>
                <w:szCs w:val="22"/>
                <w:lang w:val="en-GB"/>
              </w:rPr>
              <w:t>Action</w:t>
            </w:r>
          </w:p>
        </w:tc>
      </w:tr>
      <w:tr w:rsidR="00A03A6B" w:rsidRPr="00271BAB" w:rsidTr="00C0608F">
        <w:tc>
          <w:tcPr>
            <w:tcW w:w="1090" w:type="dxa"/>
          </w:tcPr>
          <w:p w:rsidR="00A03A6B" w:rsidRPr="00271BAB" w:rsidRDefault="00A03A6B">
            <w:pPr>
              <w:pStyle w:val="BodyTextIndent"/>
              <w:widowControl w:val="0"/>
              <w:ind w:left="0" w:firstLine="0"/>
              <w:jc w:val="both"/>
              <w:rPr>
                <w:rFonts w:asciiTheme="majorBidi" w:hAnsiTheme="majorBidi" w:cstheme="majorBidi"/>
                <w:sz w:val="22"/>
                <w:szCs w:val="22"/>
              </w:rPr>
            </w:pPr>
            <w:r w:rsidRPr="00271BAB">
              <w:rPr>
                <w:rFonts w:asciiTheme="majorBidi" w:hAnsiTheme="majorBidi" w:cstheme="majorBidi"/>
                <w:sz w:val="22"/>
                <w:szCs w:val="22"/>
              </w:rPr>
              <w:t>1.</w:t>
            </w:r>
          </w:p>
        </w:tc>
        <w:tc>
          <w:tcPr>
            <w:tcW w:w="8501" w:type="dxa"/>
          </w:tcPr>
          <w:p w:rsidR="008E4938" w:rsidRDefault="007168E8" w:rsidP="00494D74">
            <w:pPr>
              <w:widowControl w:val="0"/>
              <w:rPr>
                <w:rFonts w:asciiTheme="majorBidi" w:hAnsiTheme="majorBidi" w:cstheme="majorBidi"/>
                <w:sz w:val="22"/>
                <w:szCs w:val="22"/>
              </w:rPr>
            </w:pPr>
            <w:r>
              <w:rPr>
                <w:rFonts w:asciiTheme="majorBidi" w:hAnsiTheme="majorBidi" w:cstheme="majorBidi"/>
                <w:b/>
                <w:bCs/>
                <w:sz w:val="22"/>
                <w:szCs w:val="22"/>
              </w:rPr>
              <w:t xml:space="preserve">Appoint </w:t>
            </w:r>
            <w:r w:rsidR="00FE77C2" w:rsidRPr="00271BAB">
              <w:rPr>
                <w:rFonts w:asciiTheme="majorBidi" w:hAnsiTheme="majorBidi" w:cstheme="majorBidi"/>
                <w:b/>
                <w:bCs/>
                <w:sz w:val="22"/>
                <w:szCs w:val="22"/>
              </w:rPr>
              <w:t>Chair for this m</w:t>
            </w:r>
            <w:r w:rsidR="002C2533" w:rsidRPr="00271BAB">
              <w:rPr>
                <w:rFonts w:asciiTheme="majorBidi" w:hAnsiTheme="majorBidi" w:cstheme="majorBidi"/>
                <w:b/>
                <w:bCs/>
                <w:sz w:val="22"/>
                <w:szCs w:val="22"/>
              </w:rPr>
              <w:t>eeting</w:t>
            </w:r>
            <w:r w:rsidR="00497BFB" w:rsidRPr="00271BAB">
              <w:rPr>
                <w:rFonts w:asciiTheme="majorBidi" w:hAnsiTheme="majorBidi" w:cstheme="majorBidi"/>
                <w:sz w:val="22"/>
                <w:szCs w:val="22"/>
              </w:rPr>
              <w:t>:</w:t>
            </w:r>
            <w:r w:rsidR="00500ED9" w:rsidRPr="00271BAB">
              <w:rPr>
                <w:rFonts w:asciiTheme="majorBidi" w:hAnsiTheme="majorBidi" w:cstheme="majorBidi"/>
                <w:sz w:val="22"/>
                <w:szCs w:val="22"/>
              </w:rPr>
              <w:t xml:space="preserve"> </w:t>
            </w:r>
            <w:r w:rsidR="00682415" w:rsidRPr="00271BAB">
              <w:rPr>
                <w:rFonts w:asciiTheme="majorBidi" w:hAnsiTheme="majorBidi" w:cstheme="majorBidi"/>
                <w:sz w:val="22"/>
                <w:szCs w:val="22"/>
              </w:rPr>
              <w:t xml:space="preserve"> </w:t>
            </w:r>
            <w:r w:rsidR="00494D74">
              <w:rPr>
                <w:rFonts w:asciiTheme="majorBidi" w:hAnsiTheme="majorBidi" w:cstheme="majorBidi"/>
                <w:sz w:val="22"/>
                <w:szCs w:val="22"/>
              </w:rPr>
              <w:t xml:space="preserve">Robert  proposed </w:t>
            </w:r>
            <w:r w:rsidR="00FE77C2" w:rsidRPr="00271BAB">
              <w:rPr>
                <w:rFonts w:asciiTheme="majorBidi" w:hAnsiTheme="majorBidi" w:cstheme="majorBidi"/>
                <w:sz w:val="22"/>
                <w:szCs w:val="22"/>
              </w:rPr>
              <w:t>Robin</w:t>
            </w:r>
            <w:r w:rsidR="00494D74">
              <w:rPr>
                <w:rFonts w:asciiTheme="majorBidi" w:hAnsiTheme="majorBidi" w:cstheme="majorBidi"/>
                <w:sz w:val="22"/>
                <w:szCs w:val="22"/>
              </w:rPr>
              <w:t xml:space="preserve"> chair this meeting – all agreed</w:t>
            </w:r>
          </w:p>
          <w:p w:rsidR="007168E8" w:rsidRPr="00271BAB" w:rsidRDefault="007168E8" w:rsidP="00494D74">
            <w:pPr>
              <w:widowControl w:val="0"/>
              <w:rPr>
                <w:rFonts w:asciiTheme="majorBidi" w:hAnsiTheme="majorBidi" w:cstheme="majorBidi"/>
                <w:sz w:val="22"/>
                <w:szCs w:val="22"/>
              </w:rPr>
            </w:pPr>
            <w:r w:rsidRPr="00271BAB">
              <w:rPr>
                <w:rFonts w:asciiTheme="majorBidi" w:hAnsiTheme="majorBidi" w:cstheme="majorBidi"/>
                <w:sz w:val="22"/>
                <w:szCs w:val="22"/>
                <w:lang w:val="en-GB"/>
              </w:rPr>
              <w:t>R</w:t>
            </w:r>
            <w:r>
              <w:rPr>
                <w:rFonts w:asciiTheme="majorBidi" w:hAnsiTheme="majorBidi" w:cstheme="majorBidi"/>
                <w:sz w:val="22"/>
                <w:szCs w:val="22"/>
                <w:lang w:val="en-GB"/>
              </w:rPr>
              <w:t>obin welcomed everyone to the meeting and advised health and safety procedure in the event of fire, etc.</w:t>
            </w:r>
          </w:p>
        </w:tc>
        <w:tc>
          <w:tcPr>
            <w:tcW w:w="1230" w:type="dxa"/>
          </w:tcPr>
          <w:p w:rsidR="008E4938" w:rsidRPr="00271BAB" w:rsidRDefault="008E4938" w:rsidP="00500ED9">
            <w:pPr>
              <w:pStyle w:val="BodyTextIndent2"/>
              <w:widowControl w:val="0"/>
              <w:ind w:left="0" w:firstLine="0"/>
              <w:jc w:val="both"/>
              <w:rPr>
                <w:rFonts w:asciiTheme="majorBidi" w:hAnsiTheme="majorBidi" w:cstheme="majorBidi"/>
                <w:sz w:val="22"/>
                <w:szCs w:val="22"/>
              </w:rPr>
            </w:pPr>
          </w:p>
        </w:tc>
      </w:tr>
      <w:tr w:rsidR="00A03A6B" w:rsidRPr="00271BAB" w:rsidTr="00C0608F">
        <w:tc>
          <w:tcPr>
            <w:tcW w:w="1090" w:type="dxa"/>
          </w:tcPr>
          <w:p w:rsidR="00A03A6B" w:rsidRPr="00271BAB" w:rsidRDefault="00A03A6B">
            <w:pPr>
              <w:pStyle w:val="BodyTextIndent"/>
              <w:widowControl w:val="0"/>
              <w:ind w:left="0" w:firstLine="0"/>
              <w:jc w:val="both"/>
              <w:rPr>
                <w:rFonts w:asciiTheme="majorBidi" w:hAnsiTheme="majorBidi" w:cstheme="majorBidi"/>
                <w:sz w:val="22"/>
                <w:szCs w:val="22"/>
              </w:rPr>
            </w:pPr>
            <w:r w:rsidRPr="00271BAB">
              <w:rPr>
                <w:rFonts w:asciiTheme="majorBidi" w:hAnsiTheme="majorBidi" w:cstheme="majorBidi"/>
                <w:sz w:val="22"/>
                <w:szCs w:val="22"/>
              </w:rPr>
              <w:t>2.</w:t>
            </w:r>
          </w:p>
        </w:tc>
        <w:tc>
          <w:tcPr>
            <w:tcW w:w="8501" w:type="dxa"/>
          </w:tcPr>
          <w:p w:rsidR="007B2C0C" w:rsidRPr="00271BAB" w:rsidRDefault="00494D74" w:rsidP="00494D74">
            <w:pPr>
              <w:rPr>
                <w:rFonts w:asciiTheme="majorBidi" w:hAnsiTheme="majorBidi" w:cstheme="majorBidi"/>
                <w:sz w:val="22"/>
                <w:szCs w:val="22"/>
              </w:rPr>
            </w:pPr>
            <w:r>
              <w:rPr>
                <w:rFonts w:asciiTheme="majorBidi" w:hAnsiTheme="majorBidi" w:cstheme="majorBidi"/>
                <w:sz w:val="22"/>
                <w:szCs w:val="22"/>
                <w:lang w:val="en-GB"/>
              </w:rPr>
              <w:t>.</w:t>
            </w:r>
          </w:p>
        </w:tc>
        <w:tc>
          <w:tcPr>
            <w:tcW w:w="1230" w:type="dxa"/>
          </w:tcPr>
          <w:p w:rsidR="007B2C0C" w:rsidRPr="00271BAB" w:rsidRDefault="007B2C0C" w:rsidP="00494D74">
            <w:pPr>
              <w:pStyle w:val="BodyTextIndent2"/>
              <w:widowControl w:val="0"/>
              <w:ind w:left="0" w:firstLine="0"/>
              <w:rPr>
                <w:rFonts w:asciiTheme="majorBidi" w:hAnsiTheme="majorBidi" w:cstheme="majorBidi"/>
                <w:sz w:val="22"/>
                <w:szCs w:val="22"/>
              </w:rPr>
            </w:pPr>
          </w:p>
        </w:tc>
      </w:tr>
      <w:tr w:rsidR="00A03A6B" w:rsidRPr="00271BAB" w:rsidTr="00C0608F">
        <w:tc>
          <w:tcPr>
            <w:tcW w:w="1090" w:type="dxa"/>
          </w:tcPr>
          <w:p w:rsidR="00A03A6B" w:rsidRPr="00271BAB" w:rsidRDefault="0076654A">
            <w:pPr>
              <w:pStyle w:val="BodyTextIndent"/>
              <w:widowControl w:val="0"/>
              <w:ind w:left="0" w:firstLine="0"/>
              <w:jc w:val="both"/>
              <w:rPr>
                <w:rFonts w:asciiTheme="majorBidi" w:hAnsiTheme="majorBidi" w:cstheme="majorBidi"/>
                <w:sz w:val="22"/>
                <w:szCs w:val="22"/>
              </w:rPr>
            </w:pPr>
            <w:r w:rsidRPr="00271BAB">
              <w:rPr>
                <w:rFonts w:asciiTheme="majorBidi" w:hAnsiTheme="majorBidi" w:cstheme="majorBidi"/>
                <w:sz w:val="22"/>
                <w:szCs w:val="22"/>
              </w:rPr>
              <w:t>3</w:t>
            </w:r>
          </w:p>
        </w:tc>
        <w:tc>
          <w:tcPr>
            <w:tcW w:w="8501" w:type="dxa"/>
          </w:tcPr>
          <w:p w:rsidR="00494D74" w:rsidRPr="00271BAB" w:rsidRDefault="000C348E" w:rsidP="00D062BF">
            <w:pPr>
              <w:widowControl w:val="0"/>
              <w:rPr>
                <w:rFonts w:asciiTheme="majorBidi" w:hAnsiTheme="majorBidi" w:cstheme="majorBidi"/>
                <w:sz w:val="22"/>
                <w:szCs w:val="22"/>
                <w:lang w:val="en-GB"/>
              </w:rPr>
            </w:pPr>
            <w:r>
              <w:rPr>
                <w:rFonts w:asciiTheme="majorBidi" w:hAnsiTheme="majorBidi" w:cstheme="majorBidi"/>
                <w:b/>
                <w:bCs/>
                <w:sz w:val="22"/>
                <w:szCs w:val="22"/>
                <w:lang w:val="en-GB"/>
              </w:rPr>
              <w:t>Approval of m</w:t>
            </w:r>
            <w:r w:rsidR="00494D74" w:rsidRPr="000C348E">
              <w:rPr>
                <w:rFonts w:asciiTheme="majorBidi" w:hAnsiTheme="majorBidi" w:cstheme="majorBidi"/>
                <w:b/>
                <w:bCs/>
                <w:sz w:val="22"/>
                <w:szCs w:val="22"/>
                <w:lang w:val="en-GB"/>
              </w:rPr>
              <w:t>inutes</w:t>
            </w:r>
            <w:r w:rsidR="00494D74">
              <w:rPr>
                <w:rFonts w:asciiTheme="majorBidi" w:hAnsiTheme="majorBidi" w:cstheme="majorBidi"/>
                <w:sz w:val="22"/>
                <w:szCs w:val="22"/>
                <w:lang w:val="en-GB"/>
              </w:rPr>
              <w:t xml:space="preserve"> – All Agreed </w:t>
            </w:r>
          </w:p>
        </w:tc>
        <w:tc>
          <w:tcPr>
            <w:tcW w:w="1230" w:type="dxa"/>
          </w:tcPr>
          <w:p w:rsidR="00573097" w:rsidRPr="00271BAB" w:rsidRDefault="00573097" w:rsidP="00494D74">
            <w:pPr>
              <w:pStyle w:val="BodyTextIndent2"/>
              <w:widowControl w:val="0"/>
              <w:ind w:left="0" w:firstLine="0"/>
              <w:jc w:val="both"/>
              <w:rPr>
                <w:rFonts w:asciiTheme="majorBidi" w:hAnsiTheme="majorBidi" w:cstheme="majorBidi"/>
                <w:sz w:val="22"/>
                <w:szCs w:val="22"/>
                <w:lang w:val="en-GB"/>
              </w:rPr>
            </w:pPr>
          </w:p>
        </w:tc>
      </w:tr>
      <w:tr w:rsidR="00A03A6B" w:rsidRPr="00271BAB" w:rsidTr="00C0608F">
        <w:tc>
          <w:tcPr>
            <w:tcW w:w="1090" w:type="dxa"/>
          </w:tcPr>
          <w:p w:rsidR="00A03A6B" w:rsidRPr="00271BAB" w:rsidRDefault="00C94F4E" w:rsidP="007C6394">
            <w:pPr>
              <w:pStyle w:val="BodyTextIndent"/>
              <w:widowControl w:val="0"/>
              <w:ind w:left="0" w:firstLine="0"/>
              <w:jc w:val="both"/>
              <w:rPr>
                <w:rFonts w:asciiTheme="majorBidi" w:hAnsiTheme="majorBidi" w:cstheme="majorBidi"/>
                <w:sz w:val="22"/>
                <w:szCs w:val="22"/>
              </w:rPr>
            </w:pPr>
            <w:r w:rsidRPr="00271BAB">
              <w:rPr>
                <w:rFonts w:asciiTheme="majorBidi" w:hAnsiTheme="majorBidi" w:cstheme="majorBidi"/>
                <w:sz w:val="22"/>
                <w:szCs w:val="22"/>
              </w:rPr>
              <w:t>4.</w:t>
            </w:r>
          </w:p>
        </w:tc>
        <w:tc>
          <w:tcPr>
            <w:tcW w:w="8501" w:type="dxa"/>
          </w:tcPr>
          <w:p w:rsidR="000C348E" w:rsidRDefault="007168E8" w:rsidP="000C348E">
            <w:pPr>
              <w:widowControl w:val="0"/>
              <w:rPr>
                <w:rStyle w:val="Hyperlink"/>
                <w:rFonts w:asciiTheme="majorBidi" w:hAnsiTheme="majorBidi" w:cstheme="majorBidi"/>
                <w:b/>
                <w:bCs/>
                <w:color w:val="151DC6"/>
                <w:sz w:val="22"/>
                <w:szCs w:val="22"/>
              </w:rPr>
            </w:pPr>
            <w:r w:rsidRPr="000C348E">
              <w:rPr>
                <w:rFonts w:asciiTheme="majorBidi" w:hAnsiTheme="majorBidi" w:cstheme="majorBidi"/>
                <w:b/>
                <w:bCs/>
                <w:sz w:val="22"/>
                <w:szCs w:val="22"/>
                <w:lang w:val="en-GB"/>
              </w:rPr>
              <w:t>Matters arising</w:t>
            </w:r>
            <w:r>
              <w:rPr>
                <w:rFonts w:asciiTheme="majorBidi" w:hAnsiTheme="majorBidi" w:cstheme="majorBidi"/>
                <w:sz w:val="22"/>
                <w:szCs w:val="22"/>
                <w:lang w:val="en-GB"/>
              </w:rPr>
              <w:t xml:space="preserve"> – Andy enquired on the business plan. Robin advised this may be viewed via the link on the last minutes. See Case For Support. </w:t>
            </w:r>
            <w:hyperlink r:id="rId8" w:tgtFrame="_blank" w:history="1">
              <w:r w:rsidR="00D062BF" w:rsidRPr="00271BAB">
                <w:rPr>
                  <w:rStyle w:val="Hyperlink"/>
                  <w:rFonts w:asciiTheme="majorBidi" w:hAnsiTheme="majorBidi" w:cstheme="majorBidi"/>
                  <w:b/>
                  <w:bCs/>
                  <w:color w:val="151DC6"/>
                  <w:sz w:val="22"/>
                  <w:szCs w:val="22"/>
                </w:rPr>
                <w:t>https://www.thepatchinpotterne.org.uk/</w:t>
              </w:r>
            </w:hyperlink>
          </w:p>
          <w:p w:rsidR="00D062BF" w:rsidRPr="00D062BF" w:rsidRDefault="00D062BF" w:rsidP="00D062BF">
            <w:pPr>
              <w:widowControl w:val="0"/>
              <w:rPr>
                <w:rFonts w:asciiTheme="majorBidi" w:hAnsiTheme="majorBidi" w:cstheme="majorBidi"/>
                <w:sz w:val="22"/>
                <w:szCs w:val="22"/>
                <w:lang w:val="en-GB"/>
              </w:rPr>
            </w:pPr>
            <w:r>
              <w:rPr>
                <w:rFonts w:asciiTheme="majorBidi" w:hAnsiTheme="majorBidi" w:cstheme="majorBidi"/>
                <w:sz w:val="22"/>
                <w:szCs w:val="22"/>
                <w:lang w:val="en-GB"/>
              </w:rPr>
              <w:t>Robert explained by Concerts (point 6 on last minutes) he was referring to music events however the one of the main attractions would be The Potterne History Centre in an effort to make the Patch a ‘destination venue’. This would hopefully involve people who are interest in the village. Talks could be given which may generate some income and possibly attract donations/</w:t>
            </w:r>
          </w:p>
        </w:tc>
        <w:tc>
          <w:tcPr>
            <w:tcW w:w="1230" w:type="dxa"/>
          </w:tcPr>
          <w:p w:rsidR="0094655F" w:rsidRPr="00271BAB" w:rsidRDefault="0094655F" w:rsidP="000E5A1E">
            <w:pPr>
              <w:pStyle w:val="BodyTextIndent2"/>
              <w:widowControl w:val="0"/>
              <w:ind w:left="0" w:firstLine="0"/>
              <w:jc w:val="both"/>
              <w:rPr>
                <w:rFonts w:asciiTheme="majorBidi" w:hAnsiTheme="majorBidi" w:cstheme="majorBidi"/>
                <w:sz w:val="22"/>
                <w:szCs w:val="22"/>
              </w:rPr>
            </w:pPr>
          </w:p>
        </w:tc>
      </w:tr>
      <w:tr w:rsidR="0076654A" w:rsidRPr="00271BAB" w:rsidTr="00C0608F">
        <w:tc>
          <w:tcPr>
            <w:tcW w:w="1090" w:type="dxa"/>
          </w:tcPr>
          <w:p w:rsidR="0076654A" w:rsidRPr="00271BAB" w:rsidRDefault="00C94F4E" w:rsidP="0076654A">
            <w:pPr>
              <w:pStyle w:val="BodyTextIndent"/>
              <w:widowControl w:val="0"/>
              <w:ind w:left="0" w:firstLine="0"/>
              <w:jc w:val="both"/>
              <w:rPr>
                <w:rFonts w:asciiTheme="majorBidi" w:hAnsiTheme="majorBidi" w:cstheme="majorBidi"/>
                <w:sz w:val="22"/>
                <w:szCs w:val="22"/>
              </w:rPr>
            </w:pPr>
            <w:r w:rsidRPr="00271BAB">
              <w:rPr>
                <w:rFonts w:asciiTheme="majorBidi" w:hAnsiTheme="majorBidi" w:cstheme="majorBidi"/>
                <w:sz w:val="22"/>
                <w:szCs w:val="22"/>
              </w:rPr>
              <w:t>5.</w:t>
            </w:r>
          </w:p>
        </w:tc>
        <w:tc>
          <w:tcPr>
            <w:tcW w:w="8501" w:type="dxa"/>
          </w:tcPr>
          <w:p w:rsidR="007168E8" w:rsidRDefault="007168E8" w:rsidP="007168E8">
            <w:pPr>
              <w:widowControl w:val="0"/>
              <w:rPr>
                <w:rFonts w:asciiTheme="majorBidi" w:hAnsiTheme="majorBidi" w:cstheme="majorBidi"/>
                <w:sz w:val="22"/>
                <w:szCs w:val="22"/>
                <w:lang w:val="en-GB"/>
              </w:rPr>
            </w:pPr>
            <w:r w:rsidRPr="00271BAB">
              <w:rPr>
                <w:rFonts w:asciiTheme="majorBidi" w:hAnsiTheme="majorBidi" w:cstheme="majorBidi"/>
                <w:b/>
                <w:bCs/>
                <w:sz w:val="22"/>
                <w:szCs w:val="22"/>
                <w:lang w:val="en-GB"/>
              </w:rPr>
              <w:t xml:space="preserve">Finance: </w:t>
            </w:r>
            <w:r w:rsidRPr="00271BAB">
              <w:rPr>
                <w:rFonts w:asciiTheme="majorBidi" w:hAnsiTheme="majorBidi" w:cstheme="majorBidi"/>
                <w:sz w:val="22"/>
                <w:szCs w:val="22"/>
                <w:lang w:val="en-GB"/>
              </w:rPr>
              <w:t xml:space="preserve">Gill advised </w:t>
            </w:r>
            <w:r>
              <w:rPr>
                <w:rFonts w:asciiTheme="majorBidi" w:hAnsiTheme="majorBidi" w:cstheme="majorBidi"/>
                <w:sz w:val="22"/>
                <w:szCs w:val="22"/>
                <w:lang w:val="en-GB"/>
              </w:rPr>
              <w:t xml:space="preserve">the Lloyds bank balance at the Year End (May 2024) was </w:t>
            </w:r>
            <w:r w:rsidRPr="00271BAB">
              <w:rPr>
                <w:rFonts w:asciiTheme="majorBidi" w:hAnsiTheme="majorBidi" w:cstheme="majorBidi"/>
                <w:sz w:val="22"/>
                <w:szCs w:val="22"/>
                <w:lang w:val="en-GB"/>
              </w:rPr>
              <w:t>£7</w:t>
            </w:r>
            <w:r>
              <w:rPr>
                <w:rFonts w:asciiTheme="majorBidi" w:hAnsiTheme="majorBidi" w:cstheme="majorBidi"/>
                <w:sz w:val="22"/>
                <w:szCs w:val="22"/>
                <w:lang w:val="en-GB"/>
              </w:rPr>
              <w:t>4824.69.</w:t>
            </w:r>
          </w:p>
          <w:p w:rsidR="007168E8" w:rsidRDefault="007168E8" w:rsidP="007168E8">
            <w:pPr>
              <w:widowControl w:val="0"/>
              <w:rPr>
                <w:rFonts w:asciiTheme="majorBidi" w:hAnsiTheme="majorBidi" w:cstheme="majorBidi"/>
                <w:sz w:val="22"/>
                <w:szCs w:val="22"/>
                <w:lang w:val="en-GB"/>
              </w:rPr>
            </w:pPr>
            <w:r>
              <w:rPr>
                <w:rFonts w:asciiTheme="majorBidi" w:hAnsiTheme="majorBidi" w:cstheme="majorBidi"/>
                <w:sz w:val="22"/>
                <w:szCs w:val="22"/>
                <w:lang w:val="en-GB"/>
              </w:rPr>
              <w:t>The bank balance to date, 19 June 2024, is £74778.69 the difference being due to outgoing payments to:</w:t>
            </w:r>
          </w:p>
          <w:p w:rsidR="007168E8" w:rsidRDefault="007168E8" w:rsidP="007168E8">
            <w:pPr>
              <w:widowControl w:val="0"/>
              <w:rPr>
                <w:rFonts w:asciiTheme="majorBidi" w:hAnsiTheme="majorBidi" w:cstheme="majorBidi"/>
                <w:sz w:val="22"/>
                <w:szCs w:val="22"/>
                <w:lang w:val="en-GB"/>
              </w:rPr>
            </w:pPr>
            <w:r>
              <w:rPr>
                <w:rFonts w:asciiTheme="majorBidi" w:hAnsiTheme="majorBidi" w:cstheme="majorBidi"/>
                <w:sz w:val="22"/>
                <w:szCs w:val="22"/>
                <w:lang w:val="en-GB"/>
              </w:rPr>
              <w:t>Companies House – Confirmation Statement £34.00</w:t>
            </w:r>
          </w:p>
          <w:p w:rsidR="007168E8" w:rsidRDefault="007168E8" w:rsidP="007168E8">
            <w:pPr>
              <w:widowControl w:val="0"/>
              <w:rPr>
                <w:rFonts w:asciiTheme="majorBidi" w:hAnsiTheme="majorBidi" w:cstheme="majorBidi"/>
                <w:sz w:val="22"/>
                <w:szCs w:val="22"/>
                <w:lang w:val="en-GB"/>
              </w:rPr>
            </w:pPr>
            <w:r>
              <w:rPr>
                <w:rFonts w:asciiTheme="majorBidi" w:hAnsiTheme="majorBidi" w:cstheme="majorBidi"/>
                <w:sz w:val="22"/>
                <w:szCs w:val="22"/>
                <w:lang w:val="en-GB"/>
              </w:rPr>
              <w:t>Potterne Community Fete – Table Hire £5.00</w:t>
            </w:r>
          </w:p>
          <w:p w:rsidR="007168E8" w:rsidRDefault="007168E8" w:rsidP="007168E8">
            <w:pPr>
              <w:widowControl w:val="0"/>
              <w:rPr>
                <w:rFonts w:asciiTheme="majorBidi" w:hAnsiTheme="majorBidi" w:cstheme="majorBidi"/>
                <w:sz w:val="22"/>
                <w:szCs w:val="22"/>
                <w:lang w:val="en-GB"/>
              </w:rPr>
            </w:pPr>
            <w:r>
              <w:rPr>
                <w:rFonts w:asciiTheme="majorBidi" w:hAnsiTheme="majorBidi" w:cstheme="majorBidi"/>
                <w:sz w:val="22"/>
                <w:szCs w:val="22"/>
                <w:lang w:val="en-GB"/>
              </w:rPr>
              <w:t>Lloyds Bank Service Charge - £7.00.</w:t>
            </w:r>
          </w:p>
          <w:p w:rsidR="00D062BF" w:rsidRPr="000C348E" w:rsidRDefault="007168E8" w:rsidP="00D062BF">
            <w:pPr>
              <w:widowControl w:val="0"/>
              <w:rPr>
                <w:rFonts w:asciiTheme="majorBidi" w:hAnsiTheme="majorBidi" w:cstheme="majorBidi"/>
                <w:sz w:val="22"/>
                <w:szCs w:val="22"/>
                <w:lang w:val="en-GB"/>
              </w:rPr>
            </w:pPr>
            <w:r>
              <w:rPr>
                <w:rFonts w:asciiTheme="majorBidi" w:hAnsiTheme="majorBidi" w:cstheme="majorBidi"/>
                <w:sz w:val="22"/>
                <w:szCs w:val="22"/>
                <w:lang w:val="en-GB"/>
              </w:rPr>
              <w:t>No questions raised regarding finance.</w:t>
            </w:r>
          </w:p>
        </w:tc>
        <w:tc>
          <w:tcPr>
            <w:tcW w:w="1230" w:type="dxa"/>
          </w:tcPr>
          <w:p w:rsidR="0076654A" w:rsidRPr="00271BAB" w:rsidRDefault="0076654A" w:rsidP="0076654A">
            <w:pPr>
              <w:pStyle w:val="BodyTextIndent2"/>
              <w:widowControl w:val="0"/>
              <w:ind w:left="0" w:firstLine="0"/>
              <w:jc w:val="both"/>
              <w:rPr>
                <w:rFonts w:asciiTheme="majorBidi" w:hAnsiTheme="majorBidi" w:cstheme="majorBidi"/>
                <w:sz w:val="22"/>
                <w:szCs w:val="22"/>
                <w:lang w:val="en-GB"/>
              </w:rPr>
            </w:pPr>
          </w:p>
          <w:p w:rsidR="009608C4" w:rsidRPr="00271BAB" w:rsidRDefault="009608C4" w:rsidP="0076654A">
            <w:pPr>
              <w:pStyle w:val="BodyTextIndent2"/>
              <w:widowControl w:val="0"/>
              <w:ind w:left="0" w:firstLine="0"/>
              <w:jc w:val="both"/>
              <w:rPr>
                <w:rFonts w:asciiTheme="majorBidi" w:hAnsiTheme="majorBidi" w:cstheme="majorBidi"/>
                <w:sz w:val="22"/>
                <w:szCs w:val="22"/>
                <w:lang w:val="en-GB"/>
              </w:rPr>
            </w:pPr>
          </w:p>
          <w:p w:rsidR="001305D1" w:rsidRPr="00271BAB" w:rsidRDefault="001305D1" w:rsidP="00F8308E">
            <w:pPr>
              <w:pStyle w:val="BodyTextIndent2"/>
              <w:widowControl w:val="0"/>
              <w:ind w:left="0" w:firstLine="0"/>
              <w:jc w:val="both"/>
              <w:rPr>
                <w:rFonts w:asciiTheme="majorBidi" w:hAnsiTheme="majorBidi" w:cstheme="majorBidi"/>
                <w:sz w:val="22"/>
                <w:szCs w:val="22"/>
                <w:lang w:val="en-GB"/>
              </w:rPr>
            </w:pPr>
          </w:p>
        </w:tc>
      </w:tr>
      <w:tr w:rsidR="0076654A" w:rsidRPr="00271BAB" w:rsidTr="005C4CB5">
        <w:trPr>
          <w:trHeight w:val="659"/>
        </w:trPr>
        <w:tc>
          <w:tcPr>
            <w:tcW w:w="1090" w:type="dxa"/>
          </w:tcPr>
          <w:p w:rsidR="0076654A" w:rsidRPr="00271BAB" w:rsidRDefault="005867B5" w:rsidP="0076654A">
            <w:pPr>
              <w:pStyle w:val="BodyTextIndent"/>
              <w:widowControl w:val="0"/>
              <w:ind w:left="0" w:firstLine="0"/>
              <w:jc w:val="both"/>
              <w:rPr>
                <w:rFonts w:asciiTheme="majorBidi" w:hAnsiTheme="majorBidi" w:cstheme="majorBidi"/>
                <w:sz w:val="22"/>
                <w:szCs w:val="22"/>
              </w:rPr>
            </w:pPr>
            <w:r>
              <w:rPr>
                <w:rFonts w:asciiTheme="majorBidi" w:hAnsiTheme="majorBidi" w:cstheme="majorBidi"/>
                <w:sz w:val="22"/>
                <w:szCs w:val="22"/>
              </w:rPr>
              <w:t xml:space="preserve"> </w:t>
            </w:r>
            <w:r w:rsidR="00E37960">
              <w:rPr>
                <w:rFonts w:asciiTheme="majorBidi" w:hAnsiTheme="majorBidi" w:cstheme="majorBidi"/>
                <w:sz w:val="22"/>
                <w:szCs w:val="22"/>
              </w:rPr>
              <w:t>6.</w:t>
            </w:r>
          </w:p>
        </w:tc>
        <w:tc>
          <w:tcPr>
            <w:tcW w:w="8501" w:type="dxa"/>
          </w:tcPr>
          <w:p w:rsidR="00D062BF" w:rsidRDefault="00D062BF" w:rsidP="00D062BF">
            <w:pPr>
              <w:widowControl w:val="0"/>
              <w:rPr>
                <w:rFonts w:asciiTheme="majorBidi" w:hAnsiTheme="majorBidi" w:cstheme="majorBidi"/>
                <w:sz w:val="22"/>
                <w:szCs w:val="22"/>
                <w:lang w:val="en-GB"/>
              </w:rPr>
            </w:pPr>
            <w:r w:rsidRPr="005C4CB5">
              <w:rPr>
                <w:rFonts w:asciiTheme="majorBidi" w:hAnsiTheme="majorBidi" w:cstheme="majorBidi"/>
                <w:b/>
                <w:bCs/>
                <w:sz w:val="22"/>
                <w:szCs w:val="22"/>
                <w:lang w:val="en-GB"/>
              </w:rPr>
              <w:t>Agenda for AGM:</w:t>
            </w:r>
            <w:r>
              <w:rPr>
                <w:rFonts w:asciiTheme="majorBidi" w:hAnsiTheme="majorBidi" w:cstheme="majorBidi"/>
                <w:sz w:val="22"/>
                <w:szCs w:val="22"/>
                <w:lang w:val="en-GB"/>
              </w:rPr>
              <w:t xml:space="preserve"> This was discussed and an agenda agreed.</w:t>
            </w:r>
          </w:p>
          <w:p w:rsidR="009C5C44" w:rsidRPr="00E37960" w:rsidRDefault="005C4CB5" w:rsidP="005C4CB5">
            <w:pPr>
              <w:widowControl w:val="0"/>
              <w:rPr>
                <w:rFonts w:asciiTheme="majorBidi" w:hAnsiTheme="majorBidi" w:cstheme="majorBidi"/>
                <w:sz w:val="22"/>
                <w:szCs w:val="22"/>
                <w:lang w:val="en-GB" w:eastAsia="zh-TW"/>
              </w:rPr>
            </w:pPr>
            <w:r>
              <w:rPr>
                <w:rFonts w:asciiTheme="majorBidi" w:hAnsiTheme="majorBidi" w:cstheme="majorBidi"/>
                <w:sz w:val="22"/>
                <w:szCs w:val="22"/>
                <w:lang w:val="en-GB"/>
              </w:rPr>
              <w:t>Robin to write a combined report from the directors and send it to the directors for approval.</w:t>
            </w:r>
          </w:p>
        </w:tc>
        <w:tc>
          <w:tcPr>
            <w:tcW w:w="1230" w:type="dxa"/>
          </w:tcPr>
          <w:p w:rsidR="00E25987" w:rsidRDefault="00E25987" w:rsidP="00E37960">
            <w:pPr>
              <w:pStyle w:val="BodyTextIndent"/>
              <w:widowControl w:val="0"/>
              <w:ind w:left="0" w:firstLine="0"/>
              <w:jc w:val="both"/>
              <w:rPr>
                <w:rFonts w:asciiTheme="majorBidi" w:hAnsiTheme="majorBidi" w:cstheme="majorBidi"/>
                <w:sz w:val="22"/>
                <w:szCs w:val="22"/>
              </w:rPr>
            </w:pPr>
          </w:p>
          <w:p w:rsidR="0076654A" w:rsidRPr="00271BAB" w:rsidRDefault="005C4CB5" w:rsidP="005C4CB5">
            <w:pPr>
              <w:pStyle w:val="BodyTextIndent"/>
              <w:widowControl w:val="0"/>
              <w:ind w:left="0" w:firstLine="0"/>
              <w:jc w:val="both"/>
              <w:rPr>
                <w:rFonts w:asciiTheme="majorBidi" w:hAnsiTheme="majorBidi" w:cstheme="majorBidi"/>
                <w:sz w:val="22"/>
                <w:szCs w:val="22"/>
              </w:rPr>
            </w:pPr>
            <w:r>
              <w:rPr>
                <w:rFonts w:asciiTheme="majorBidi" w:hAnsiTheme="majorBidi" w:cstheme="majorBidi"/>
                <w:sz w:val="22"/>
                <w:szCs w:val="22"/>
              </w:rPr>
              <w:t>RJ</w:t>
            </w:r>
            <w:r w:rsidR="00E37960">
              <w:rPr>
                <w:rFonts w:asciiTheme="majorBidi" w:hAnsiTheme="majorBidi" w:cstheme="majorBidi"/>
                <w:sz w:val="22"/>
                <w:szCs w:val="22"/>
              </w:rPr>
              <w:t xml:space="preserve"> </w:t>
            </w:r>
          </w:p>
        </w:tc>
      </w:tr>
      <w:tr w:rsidR="006A0A06" w:rsidRPr="00271BAB" w:rsidTr="006A0A06">
        <w:trPr>
          <w:trHeight w:val="416"/>
        </w:trPr>
        <w:tc>
          <w:tcPr>
            <w:tcW w:w="1090" w:type="dxa"/>
          </w:tcPr>
          <w:p w:rsidR="006A0A06" w:rsidRPr="00271BAB" w:rsidRDefault="005C4CB5" w:rsidP="006A0A06">
            <w:pPr>
              <w:pStyle w:val="BodyTextIndent"/>
              <w:widowControl w:val="0"/>
              <w:ind w:left="0" w:firstLine="0"/>
              <w:jc w:val="both"/>
              <w:rPr>
                <w:rFonts w:asciiTheme="majorBidi" w:hAnsiTheme="majorBidi" w:cstheme="majorBidi"/>
                <w:sz w:val="22"/>
                <w:szCs w:val="22"/>
                <w:lang w:val="en-GB"/>
              </w:rPr>
            </w:pPr>
            <w:r>
              <w:rPr>
                <w:rFonts w:asciiTheme="majorBidi" w:hAnsiTheme="majorBidi" w:cstheme="majorBidi"/>
                <w:sz w:val="22"/>
                <w:szCs w:val="22"/>
                <w:lang w:val="en-GB"/>
              </w:rPr>
              <w:t>7.</w:t>
            </w:r>
          </w:p>
        </w:tc>
        <w:tc>
          <w:tcPr>
            <w:tcW w:w="8501" w:type="dxa"/>
          </w:tcPr>
          <w:p w:rsidR="00D062BF" w:rsidRDefault="00D062BF" w:rsidP="00D062BF">
            <w:pPr>
              <w:widowControl w:val="0"/>
              <w:rPr>
                <w:rFonts w:asciiTheme="majorBidi" w:hAnsiTheme="majorBidi" w:cstheme="majorBidi"/>
                <w:sz w:val="22"/>
                <w:szCs w:val="22"/>
                <w:lang w:val="en-GB"/>
              </w:rPr>
            </w:pPr>
            <w:r>
              <w:rPr>
                <w:rFonts w:asciiTheme="majorBidi" w:hAnsiTheme="majorBidi" w:cstheme="majorBidi"/>
                <w:b/>
                <w:bCs/>
                <w:sz w:val="22"/>
                <w:szCs w:val="22"/>
                <w:lang w:val="en-GB"/>
              </w:rPr>
              <w:t xml:space="preserve">Loan Account: </w:t>
            </w:r>
            <w:r>
              <w:rPr>
                <w:rFonts w:asciiTheme="majorBidi" w:hAnsiTheme="majorBidi" w:cstheme="majorBidi"/>
                <w:sz w:val="22"/>
                <w:szCs w:val="22"/>
                <w:lang w:val="en-GB"/>
              </w:rPr>
              <w:t xml:space="preserve">Robin reminded the meeting we currently have an interest free loan account and the first repayment is due August 2024. Five annual payments. </w:t>
            </w:r>
          </w:p>
          <w:p w:rsidR="006A0A06" w:rsidRPr="00271BAB" w:rsidRDefault="006A0A06" w:rsidP="00B800FD">
            <w:pPr>
              <w:spacing w:line="256" w:lineRule="auto"/>
              <w:ind w:left="765"/>
              <w:rPr>
                <w:rFonts w:asciiTheme="majorBidi" w:hAnsiTheme="majorBidi" w:cstheme="majorBidi"/>
                <w:sz w:val="22"/>
                <w:szCs w:val="22"/>
                <w:lang w:val="en-GB"/>
              </w:rPr>
            </w:pPr>
          </w:p>
        </w:tc>
        <w:tc>
          <w:tcPr>
            <w:tcW w:w="1230" w:type="dxa"/>
          </w:tcPr>
          <w:p w:rsidR="00E25987" w:rsidRPr="00271BAB" w:rsidRDefault="005C4CB5" w:rsidP="005C4CB5">
            <w:pPr>
              <w:pStyle w:val="BodyTextIndent"/>
              <w:widowControl w:val="0"/>
              <w:ind w:left="0" w:firstLine="0"/>
              <w:jc w:val="both"/>
              <w:rPr>
                <w:rFonts w:asciiTheme="majorBidi" w:hAnsiTheme="majorBidi" w:cstheme="majorBidi"/>
                <w:sz w:val="22"/>
                <w:szCs w:val="22"/>
              </w:rPr>
            </w:pPr>
            <w:r>
              <w:rPr>
                <w:rFonts w:asciiTheme="majorBidi" w:hAnsiTheme="majorBidi" w:cstheme="majorBidi"/>
                <w:sz w:val="22"/>
                <w:szCs w:val="22"/>
              </w:rPr>
              <w:t>All to Note</w:t>
            </w:r>
          </w:p>
        </w:tc>
      </w:tr>
      <w:tr w:rsidR="00EE4BC2" w:rsidRPr="00271BAB" w:rsidTr="006D1767">
        <w:trPr>
          <w:trHeight w:val="5017"/>
        </w:trPr>
        <w:tc>
          <w:tcPr>
            <w:tcW w:w="1090" w:type="dxa"/>
          </w:tcPr>
          <w:p w:rsidR="00EE4BC2" w:rsidRPr="00271BAB" w:rsidRDefault="005C4CB5" w:rsidP="00E37960">
            <w:pPr>
              <w:pStyle w:val="BodyTextIndent"/>
              <w:widowControl w:val="0"/>
              <w:ind w:left="0" w:firstLine="0"/>
              <w:jc w:val="both"/>
              <w:rPr>
                <w:rFonts w:asciiTheme="majorBidi" w:hAnsiTheme="majorBidi" w:cstheme="majorBidi"/>
                <w:sz w:val="22"/>
                <w:szCs w:val="22"/>
                <w:lang w:val="en-GB"/>
              </w:rPr>
            </w:pPr>
            <w:r>
              <w:rPr>
                <w:rFonts w:asciiTheme="majorBidi" w:hAnsiTheme="majorBidi" w:cstheme="majorBidi"/>
                <w:sz w:val="22"/>
                <w:szCs w:val="22"/>
                <w:lang w:val="en-GB"/>
              </w:rPr>
              <w:t>8.</w:t>
            </w:r>
          </w:p>
        </w:tc>
        <w:tc>
          <w:tcPr>
            <w:tcW w:w="8501" w:type="dxa"/>
          </w:tcPr>
          <w:p w:rsidR="00754FA6" w:rsidRDefault="005C4CB5" w:rsidP="00B66422">
            <w:pPr>
              <w:spacing w:after="160" w:line="256" w:lineRule="auto"/>
              <w:ind w:left="45"/>
              <w:rPr>
                <w:rFonts w:asciiTheme="majorBidi" w:hAnsiTheme="majorBidi" w:cstheme="majorBidi"/>
                <w:sz w:val="22"/>
                <w:szCs w:val="22"/>
                <w:lang w:val="en-GB"/>
              </w:rPr>
            </w:pPr>
            <w:r>
              <w:rPr>
                <w:rFonts w:asciiTheme="majorBidi" w:hAnsiTheme="majorBidi" w:cstheme="majorBidi"/>
                <w:b/>
                <w:bCs/>
                <w:sz w:val="22"/>
                <w:szCs w:val="22"/>
                <w:lang w:val="en-GB"/>
              </w:rPr>
              <w:t xml:space="preserve">Conveyance: </w:t>
            </w:r>
            <w:r>
              <w:rPr>
                <w:rFonts w:asciiTheme="majorBidi" w:hAnsiTheme="majorBidi" w:cstheme="majorBidi"/>
                <w:sz w:val="22"/>
                <w:szCs w:val="22"/>
                <w:lang w:val="en-GB"/>
              </w:rPr>
              <w:t xml:space="preserve">The conveyance has been agreed at £105,000.00 and </w:t>
            </w:r>
            <w:r w:rsidRPr="005C4CB5">
              <w:rPr>
                <w:rFonts w:asciiTheme="majorBidi" w:hAnsiTheme="majorBidi" w:cstheme="majorBidi"/>
                <w:sz w:val="22"/>
                <w:szCs w:val="22"/>
                <w:lang w:val="en-GB"/>
              </w:rPr>
              <w:t>Land Registry is now complete</w:t>
            </w:r>
            <w:r>
              <w:rPr>
                <w:rFonts w:asciiTheme="majorBidi" w:hAnsiTheme="majorBidi" w:cstheme="majorBidi"/>
                <w:sz w:val="22"/>
                <w:szCs w:val="22"/>
                <w:lang w:val="en-GB"/>
              </w:rPr>
              <w:t>. We need to have enough to complete plus costs. We have an application with the Community Ownership Fund but may not hear an</w:t>
            </w:r>
            <w:r w:rsidR="00B66422">
              <w:rPr>
                <w:rFonts w:asciiTheme="majorBidi" w:hAnsiTheme="majorBidi" w:cstheme="majorBidi"/>
                <w:sz w:val="22"/>
                <w:szCs w:val="22"/>
                <w:lang w:val="en-GB"/>
              </w:rPr>
              <w:t>ything until after the election. A</w:t>
            </w:r>
            <w:r>
              <w:rPr>
                <w:rFonts w:asciiTheme="majorBidi" w:hAnsiTheme="majorBidi" w:cstheme="majorBidi"/>
                <w:sz w:val="22"/>
                <w:szCs w:val="22"/>
                <w:lang w:val="en-GB"/>
              </w:rPr>
              <w:t xml:space="preserve"> lot hangs on the Community Ownership Fund. Where e</w:t>
            </w:r>
            <w:r w:rsidR="00B66422">
              <w:rPr>
                <w:rFonts w:asciiTheme="majorBidi" w:hAnsiTheme="majorBidi" w:cstheme="majorBidi"/>
                <w:sz w:val="22"/>
                <w:szCs w:val="22"/>
                <w:lang w:val="en-GB"/>
              </w:rPr>
              <w:t>lse can we get funds? The Parish</w:t>
            </w:r>
            <w:r>
              <w:rPr>
                <w:rFonts w:asciiTheme="majorBidi" w:hAnsiTheme="majorBidi" w:cstheme="majorBidi"/>
                <w:sz w:val="22"/>
                <w:szCs w:val="22"/>
                <w:lang w:val="en-GB"/>
              </w:rPr>
              <w:t xml:space="preserve"> Council </w:t>
            </w:r>
            <w:r w:rsidR="00B66422">
              <w:rPr>
                <w:rFonts w:asciiTheme="majorBidi" w:hAnsiTheme="majorBidi" w:cstheme="majorBidi"/>
                <w:sz w:val="22"/>
                <w:szCs w:val="22"/>
                <w:lang w:val="en-GB"/>
              </w:rPr>
              <w:t>m</w:t>
            </w:r>
            <w:r>
              <w:rPr>
                <w:rFonts w:asciiTheme="majorBidi" w:hAnsiTheme="majorBidi" w:cstheme="majorBidi"/>
                <w:sz w:val="22"/>
                <w:szCs w:val="22"/>
                <w:lang w:val="en-GB"/>
              </w:rPr>
              <w:t xml:space="preserve">ay still support us. </w:t>
            </w:r>
          </w:p>
          <w:p w:rsidR="006625B0" w:rsidRDefault="005C4CB5" w:rsidP="00B66422">
            <w:pPr>
              <w:spacing w:after="160" w:line="256" w:lineRule="auto"/>
              <w:ind w:left="45"/>
              <w:rPr>
                <w:rFonts w:asciiTheme="majorBidi" w:hAnsiTheme="majorBidi" w:cstheme="majorBidi"/>
                <w:sz w:val="22"/>
                <w:szCs w:val="22"/>
                <w:lang w:val="en-GB"/>
              </w:rPr>
            </w:pPr>
            <w:r>
              <w:rPr>
                <w:rFonts w:asciiTheme="majorBidi" w:hAnsiTheme="majorBidi" w:cstheme="majorBidi"/>
                <w:sz w:val="22"/>
                <w:szCs w:val="22"/>
                <w:lang w:val="en-GB"/>
              </w:rPr>
              <w:t>An</w:t>
            </w:r>
            <w:r w:rsidR="006625B0">
              <w:rPr>
                <w:rFonts w:asciiTheme="majorBidi" w:hAnsiTheme="majorBidi" w:cstheme="majorBidi"/>
                <w:sz w:val="22"/>
                <w:szCs w:val="22"/>
                <w:lang w:val="en-GB"/>
              </w:rPr>
              <w:t>d</w:t>
            </w:r>
            <w:r>
              <w:rPr>
                <w:rFonts w:asciiTheme="majorBidi" w:hAnsiTheme="majorBidi" w:cstheme="majorBidi"/>
                <w:sz w:val="22"/>
                <w:szCs w:val="22"/>
                <w:lang w:val="en-GB"/>
              </w:rPr>
              <w:t>y and John said they were not in favour of going back to the parish council.</w:t>
            </w:r>
            <w:r w:rsidR="00B66422">
              <w:rPr>
                <w:rFonts w:asciiTheme="majorBidi" w:hAnsiTheme="majorBidi" w:cstheme="majorBidi"/>
                <w:sz w:val="22"/>
                <w:szCs w:val="22"/>
                <w:lang w:val="en-GB"/>
              </w:rPr>
              <w:t xml:space="preserve"> A discussion was had</w:t>
            </w:r>
            <w:r w:rsidR="006625B0">
              <w:rPr>
                <w:rFonts w:asciiTheme="majorBidi" w:hAnsiTheme="majorBidi" w:cstheme="majorBidi"/>
                <w:sz w:val="22"/>
                <w:szCs w:val="22"/>
                <w:lang w:val="en-GB"/>
              </w:rPr>
              <w:t xml:space="preserve"> and John said he would be happy if the parish council offered an open ended loan or some money but </w:t>
            </w:r>
            <w:r w:rsidR="00B66422">
              <w:rPr>
                <w:rFonts w:asciiTheme="majorBidi" w:hAnsiTheme="majorBidi" w:cstheme="majorBidi"/>
                <w:sz w:val="22"/>
                <w:szCs w:val="22"/>
                <w:lang w:val="en-GB"/>
              </w:rPr>
              <w:t xml:space="preserve">we would </w:t>
            </w:r>
            <w:r w:rsidR="006625B0">
              <w:rPr>
                <w:rFonts w:asciiTheme="majorBidi" w:hAnsiTheme="majorBidi" w:cstheme="majorBidi"/>
                <w:sz w:val="22"/>
                <w:szCs w:val="22"/>
                <w:lang w:val="en-GB"/>
              </w:rPr>
              <w:t>not ask money.</w:t>
            </w:r>
          </w:p>
          <w:p w:rsidR="006625B0" w:rsidRDefault="006625B0" w:rsidP="00B66422">
            <w:pPr>
              <w:spacing w:after="160" w:line="256" w:lineRule="auto"/>
              <w:ind w:left="45"/>
              <w:rPr>
                <w:rFonts w:asciiTheme="majorBidi" w:hAnsiTheme="majorBidi" w:cstheme="majorBidi"/>
                <w:sz w:val="22"/>
                <w:szCs w:val="22"/>
                <w:lang w:val="en-GB"/>
              </w:rPr>
            </w:pPr>
            <w:r>
              <w:rPr>
                <w:rFonts w:asciiTheme="majorBidi" w:hAnsiTheme="majorBidi" w:cstheme="majorBidi"/>
                <w:sz w:val="22"/>
                <w:szCs w:val="22"/>
                <w:lang w:val="en-GB"/>
              </w:rPr>
              <w:t>Robin advised it is important we present a united fro</w:t>
            </w:r>
            <w:r w:rsidR="00B66422">
              <w:rPr>
                <w:rFonts w:asciiTheme="majorBidi" w:hAnsiTheme="majorBidi" w:cstheme="majorBidi"/>
                <w:sz w:val="22"/>
                <w:szCs w:val="22"/>
                <w:lang w:val="en-GB"/>
              </w:rPr>
              <w:t>nt</w:t>
            </w:r>
            <w:r>
              <w:rPr>
                <w:rFonts w:asciiTheme="majorBidi" w:hAnsiTheme="majorBidi" w:cstheme="majorBidi"/>
                <w:sz w:val="22"/>
                <w:szCs w:val="22"/>
                <w:lang w:val="en-GB"/>
              </w:rPr>
              <w:t xml:space="preserve"> at the AGM explaining the withdrawal of funds as due to the sellers delays regarding land registry</w:t>
            </w:r>
          </w:p>
          <w:p w:rsidR="00754FA6" w:rsidRDefault="00754FA6" w:rsidP="006625B0">
            <w:pPr>
              <w:spacing w:after="160" w:line="256" w:lineRule="auto"/>
              <w:ind w:left="45"/>
              <w:rPr>
                <w:rFonts w:asciiTheme="majorBidi" w:hAnsiTheme="majorBidi" w:cstheme="majorBidi"/>
                <w:sz w:val="22"/>
                <w:szCs w:val="22"/>
                <w:lang w:val="en-GB"/>
              </w:rPr>
            </w:pPr>
            <w:r>
              <w:rPr>
                <w:rFonts w:asciiTheme="majorBidi" w:hAnsiTheme="majorBidi" w:cstheme="majorBidi"/>
                <w:sz w:val="22"/>
                <w:szCs w:val="22"/>
                <w:lang w:val="en-GB"/>
              </w:rPr>
              <w:t>At this stage John and Andy left the meeting to go to another appointment.</w:t>
            </w:r>
          </w:p>
          <w:p w:rsidR="006625B0" w:rsidRDefault="006625B0" w:rsidP="006625B0">
            <w:pPr>
              <w:spacing w:after="160" w:line="256" w:lineRule="auto"/>
              <w:ind w:left="45"/>
              <w:rPr>
                <w:rFonts w:asciiTheme="majorBidi" w:hAnsiTheme="majorBidi" w:cstheme="majorBidi"/>
                <w:sz w:val="22"/>
                <w:szCs w:val="22"/>
                <w:lang w:val="en-GB"/>
              </w:rPr>
            </w:pPr>
            <w:r>
              <w:rPr>
                <w:rFonts w:asciiTheme="majorBidi" w:hAnsiTheme="majorBidi" w:cstheme="majorBidi"/>
                <w:sz w:val="22"/>
                <w:szCs w:val="22"/>
                <w:lang w:val="en-GB"/>
              </w:rPr>
              <w:t>Paul stated once we are in a position to go ahead people may be encouraged to assist.</w:t>
            </w:r>
          </w:p>
          <w:p w:rsidR="006D1767" w:rsidRPr="006625B0" w:rsidRDefault="006D1767" w:rsidP="006D1767">
            <w:pPr>
              <w:spacing w:after="160" w:line="256" w:lineRule="auto"/>
              <w:ind w:left="45"/>
              <w:rPr>
                <w:rFonts w:asciiTheme="majorBidi" w:hAnsiTheme="majorBidi" w:cstheme="majorBidi"/>
                <w:sz w:val="22"/>
                <w:szCs w:val="22"/>
                <w:lang w:val="en-GB"/>
              </w:rPr>
            </w:pPr>
            <w:r>
              <w:rPr>
                <w:rFonts w:asciiTheme="majorBidi" w:hAnsiTheme="majorBidi" w:cstheme="majorBidi"/>
                <w:sz w:val="22"/>
                <w:szCs w:val="22"/>
                <w:lang w:val="en-GB"/>
              </w:rPr>
              <w:t>Robin advised we would need a strategy if not</w:t>
            </w:r>
            <w:r w:rsidR="00B66422">
              <w:rPr>
                <w:rFonts w:asciiTheme="majorBidi" w:hAnsiTheme="majorBidi" w:cstheme="majorBidi"/>
                <w:sz w:val="22"/>
                <w:szCs w:val="22"/>
                <w:lang w:val="en-GB"/>
              </w:rPr>
              <w:t>h</w:t>
            </w:r>
            <w:r>
              <w:rPr>
                <w:rFonts w:asciiTheme="majorBidi" w:hAnsiTheme="majorBidi" w:cstheme="majorBidi"/>
                <w:sz w:val="22"/>
                <w:szCs w:val="22"/>
                <w:lang w:val="en-GB"/>
              </w:rPr>
              <w:t>ing comes in. Do we try to continue or call a halt?</w:t>
            </w:r>
          </w:p>
        </w:tc>
        <w:tc>
          <w:tcPr>
            <w:tcW w:w="1230" w:type="dxa"/>
          </w:tcPr>
          <w:p w:rsidR="00EE4BC2" w:rsidRDefault="00EE4BC2" w:rsidP="00EE4BC2">
            <w:pPr>
              <w:pStyle w:val="BodyTextIndent"/>
              <w:widowControl w:val="0"/>
              <w:ind w:left="0" w:firstLine="0"/>
              <w:jc w:val="both"/>
              <w:rPr>
                <w:rFonts w:asciiTheme="majorBidi" w:hAnsiTheme="majorBidi" w:cstheme="majorBidi"/>
                <w:sz w:val="22"/>
                <w:szCs w:val="22"/>
              </w:rPr>
            </w:pPr>
          </w:p>
          <w:p w:rsidR="00754FA6" w:rsidRDefault="00754FA6" w:rsidP="00EE4BC2">
            <w:pPr>
              <w:pStyle w:val="BodyTextIndent"/>
              <w:widowControl w:val="0"/>
              <w:ind w:left="0" w:firstLine="0"/>
              <w:jc w:val="both"/>
              <w:rPr>
                <w:rFonts w:asciiTheme="majorBidi" w:hAnsiTheme="majorBidi" w:cstheme="majorBidi"/>
                <w:sz w:val="22"/>
                <w:szCs w:val="22"/>
              </w:rPr>
            </w:pPr>
          </w:p>
          <w:p w:rsidR="00754FA6" w:rsidRDefault="00754FA6" w:rsidP="00EE4BC2">
            <w:pPr>
              <w:pStyle w:val="BodyTextIndent"/>
              <w:widowControl w:val="0"/>
              <w:ind w:left="0" w:firstLine="0"/>
              <w:jc w:val="both"/>
              <w:rPr>
                <w:rFonts w:asciiTheme="majorBidi" w:hAnsiTheme="majorBidi" w:cstheme="majorBidi"/>
                <w:sz w:val="22"/>
                <w:szCs w:val="22"/>
              </w:rPr>
            </w:pPr>
          </w:p>
          <w:p w:rsidR="00754FA6" w:rsidRDefault="00754FA6" w:rsidP="00EE4BC2">
            <w:pPr>
              <w:pStyle w:val="BodyTextIndent"/>
              <w:widowControl w:val="0"/>
              <w:ind w:left="0" w:firstLine="0"/>
              <w:jc w:val="both"/>
              <w:rPr>
                <w:rFonts w:asciiTheme="majorBidi" w:hAnsiTheme="majorBidi" w:cstheme="majorBidi"/>
                <w:sz w:val="22"/>
                <w:szCs w:val="22"/>
              </w:rPr>
            </w:pPr>
          </w:p>
          <w:p w:rsidR="00754FA6" w:rsidRDefault="00754FA6" w:rsidP="00EE4BC2">
            <w:pPr>
              <w:pStyle w:val="BodyTextIndent"/>
              <w:widowControl w:val="0"/>
              <w:ind w:left="0" w:firstLine="0"/>
              <w:jc w:val="both"/>
              <w:rPr>
                <w:rFonts w:asciiTheme="majorBidi" w:hAnsiTheme="majorBidi" w:cstheme="majorBidi"/>
                <w:sz w:val="22"/>
                <w:szCs w:val="22"/>
              </w:rPr>
            </w:pPr>
          </w:p>
          <w:p w:rsidR="00754FA6" w:rsidRDefault="00754FA6" w:rsidP="00EE4BC2">
            <w:pPr>
              <w:pStyle w:val="BodyTextIndent"/>
              <w:widowControl w:val="0"/>
              <w:ind w:left="0" w:firstLine="0"/>
              <w:jc w:val="both"/>
              <w:rPr>
                <w:rFonts w:asciiTheme="majorBidi" w:hAnsiTheme="majorBidi" w:cstheme="majorBidi"/>
                <w:sz w:val="22"/>
                <w:szCs w:val="22"/>
              </w:rPr>
            </w:pPr>
          </w:p>
          <w:p w:rsidR="00754FA6" w:rsidRDefault="00754FA6" w:rsidP="00EE4BC2">
            <w:pPr>
              <w:pStyle w:val="BodyTextIndent"/>
              <w:widowControl w:val="0"/>
              <w:ind w:left="0" w:firstLine="0"/>
              <w:jc w:val="both"/>
              <w:rPr>
                <w:rFonts w:asciiTheme="majorBidi" w:hAnsiTheme="majorBidi" w:cstheme="majorBidi"/>
                <w:sz w:val="22"/>
                <w:szCs w:val="22"/>
              </w:rPr>
            </w:pPr>
          </w:p>
          <w:p w:rsidR="00754FA6" w:rsidRDefault="00754FA6" w:rsidP="00EE4BC2">
            <w:pPr>
              <w:pStyle w:val="BodyTextIndent"/>
              <w:widowControl w:val="0"/>
              <w:ind w:left="0" w:firstLine="0"/>
              <w:jc w:val="both"/>
              <w:rPr>
                <w:rFonts w:asciiTheme="majorBidi" w:hAnsiTheme="majorBidi" w:cstheme="majorBidi"/>
                <w:sz w:val="22"/>
                <w:szCs w:val="22"/>
              </w:rPr>
            </w:pPr>
          </w:p>
          <w:p w:rsidR="00754FA6" w:rsidRDefault="00754FA6" w:rsidP="00EE4BC2">
            <w:pPr>
              <w:pStyle w:val="BodyTextIndent"/>
              <w:widowControl w:val="0"/>
              <w:ind w:left="0" w:firstLine="0"/>
              <w:jc w:val="both"/>
              <w:rPr>
                <w:rFonts w:asciiTheme="majorBidi" w:hAnsiTheme="majorBidi" w:cstheme="majorBidi"/>
                <w:sz w:val="22"/>
                <w:szCs w:val="22"/>
              </w:rPr>
            </w:pPr>
          </w:p>
          <w:p w:rsidR="00754FA6" w:rsidRDefault="00754FA6" w:rsidP="00EE4BC2">
            <w:pPr>
              <w:pStyle w:val="BodyTextIndent"/>
              <w:widowControl w:val="0"/>
              <w:ind w:left="0" w:firstLine="0"/>
              <w:jc w:val="both"/>
              <w:rPr>
                <w:rFonts w:asciiTheme="majorBidi" w:hAnsiTheme="majorBidi" w:cstheme="majorBidi"/>
                <w:sz w:val="22"/>
                <w:szCs w:val="22"/>
              </w:rPr>
            </w:pPr>
          </w:p>
          <w:p w:rsidR="00754FA6" w:rsidRDefault="00754FA6" w:rsidP="00EE4BC2">
            <w:pPr>
              <w:pStyle w:val="BodyTextIndent"/>
              <w:widowControl w:val="0"/>
              <w:ind w:left="0" w:firstLine="0"/>
              <w:jc w:val="both"/>
              <w:rPr>
                <w:rFonts w:asciiTheme="majorBidi" w:hAnsiTheme="majorBidi" w:cstheme="majorBidi"/>
                <w:sz w:val="22"/>
                <w:szCs w:val="22"/>
              </w:rPr>
            </w:pPr>
          </w:p>
          <w:p w:rsidR="00754FA6" w:rsidRDefault="00754FA6" w:rsidP="00EE4BC2">
            <w:pPr>
              <w:pStyle w:val="BodyTextIndent"/>
              <w:widowControl w:val="0"/>
              <w:ind w:left="0" w:firstLine="0"/>
              <w:jc w:val="both"/>
              <w:rPr>
                <w:rFonts w:asciiTheme="majorBidi" w:hAnsiTheme="majorBidi" w:cstheme="majorBidi"/>
                <w:sz w:val="22"/>
                <w:szCs w:val="22"/>
              </w:rPr>
            </w:pPr>
          </w:p>
          <w:p w:rsidR="00754FA6" w:rsidRDefault="00754FA6" w:rsidP="00EE4BC2">
            <w:pPr>
              <w:pStyle w:val="BodyTextIndent"/>
              <w:widowControl w:val="0"/>
              <w:ind w:left="0" w:firstLine="0"/>
              <w:jc w:val="both"/>
              <w:rPr>
                <w:rFonts w:asciiTheme="majorBidi" w:hAnsiTheme="majorBidi" w:cstheme="majorBidi"/>
                <w:sz w:val="22"/>
                <w:szCs w:val="22"/>
              </w:rPr>
            </w:pPr>
          </w:p>
          <w:p w:rsidR="00754FA6" w:rsidRDefault="00754FA6" w:rsidP="00EE4BC2">
            <w:pPr>
              <w:pStyle w:val="BodyTextIndent"/>
              <w:widowControl w:val="0"/>
              <w:ind w:left="0" w:firstLine="0"/>
              <w:jc w:val="both"/>
              <w:rPr>
                <w:rFonts w:asciiTheme="majorBidi" w:hAnsiTheme="majorBidi" w:cstheme="majorBidi"/>
                <w:sz w:val="22"/>
                <w:szCs w:val="22"/>
              </w:rPr>
            </w:pPr>
          </w:p>
          <w:p w:rsidR="00754FA6" w:rsidRDefault="00754FA6" w:rsidP="00EE4BC2">
            <w:pPr>
              <w:pStyle w:val="BodyTextIndent"/>
              <w:widowControl w:val="0"/>
              <w:ind w:left="0" w:firstLine="0"/>
              <w:jc w:val="both"/>
              <w:rPr>
                <w:rFonts w:asciiTheme="majorBidi" w:hAnsiTheme="majorBidi" w:cstheme="majorBidi"/>
                <w:sz w:val="22"/>
                <w:szCs w:val="22"/>
              </w:rPr>
            </w:pPr>
          </w:p>
          <w:p w:rsidR="00754FA6" w:rsidRDefault="00754FA6" w:rsidP="00EE4BC2">
            <w:pPr>
              <w:pStyle w:val="BodyTextIndent"/>
              <w:widowControl w:val="0"/>
              <w:ind w:left="0" w:firstLine="0"/>
              <w:jc w:val="both"/>
              <w:rPr>
                <w:rFonts w:asciiTheme="majorBidi" w:hAnsiTheme="majorBidi" w:cstheme="majorBidi"/>
                <w:sz w:val="22"/>
                <w:szCs w:val="22"/>
              </w:rPr>
            </w:pPr>
          </w:p>
          <w:p w:rsidR="00754FA6" w:rsidRDefault="00754FA6" w:rsidP="00EE4BC2">
            <w:pPr>
              <w:pStyle w:val="BodyTextIndent"/>
              <w:widowControl w:val="0"/>
              <w:ind w:left="0" w:firstLine="0"/>
              <w:jc w:val="both"/>
              <w:rPr>
                <w:rFonts w:asciiTheme="majorBidi" w:hAnsiTheme="majorBidi" w:cstheme="majorBidi"/>
                <w:sz w:val="22"/>
                <w:szCs w:val="22"/>
              </w:rPr>
            </w:pPr>
          </w:p>
          <w:p w:rsidR="006D1767" w:rsidRPr="00271BAB" w:rsidRDefault="006D1767" w:rsidP="006D1767">
            <w:pPr>
              <w:pStyle w:val="BodyTextIndent"/>
              <w:widowControl w:val="0"/>
              <w:ind w:left="0" w:firstLine="0"/>
              <w:jc w:val="both"/>
              <w:rPr>
                <w:rFonts w:asciiTheme="majorBidi" w:hAnsiTheme="majorBidi" w:cstheme="majorBidi"/>
                <w:sz w:val="22"/>
                <w:szCs w:val="22"/>
              </w:rPr>
            </w:pPr>
          </w:p>
        </w:tc>
      </w:tr>
      <w:tr w:rsidR="00E37960" w:rsidRPr="00271BAB" w:rsidTr="00C0608F">
        <w:tc>
          <w:tcPr>
            <w:tcW w:w="1090" w:type="dxa"/>
          </w:tcPr>
          <w:p w:rsidR="00E37960" w:rsidRPr="00271BAB" w:rsidRDefault="00E37960" w:rsidP="00E37960">
            <w:pPr>
              <w:pStyle w:val="BodyTextIndent"/>
              <w:widowControl w:val="0"/>
              <w:ind w:left="0" w:firstLine="0"/>
              <w:jc w:val="both"/>
              <w:rPr>
                <w:rFonts w:asciiTheme="majorBidi" w:hAnsiTheme="majorBidi" w:cstheme="majorBidi"/>
                <w:sz w:val="22"/>
                <w:szCs w:val="22"/>
                <w:lang w:val="en-GB"/>
              </w:rPr>
            </w:pPr>
          </w:p>
        </w:tc>
        <w:tc>
          <w:tcPr>
            <w:tcW w:w="8501" w:type="dxa"/>
          </w:tcPr>
          <w:p w:rsidR="00754FA6" w:rsidRPr="00271BAB" w:rsidRDefault="00754FA6" w:rsidP="00754FA6">
            <w:pPr>
              <w:widowControl w:val="0"/>
              <w:rPr>
                <w:rFonts w:asciiTheme="majorBidi" w:hAnsiTheme="majorBidi" w:cstheme="majorBidi"/>
                <w:sz w:val="22"/>
                <w:szCs w:val="22"/>
                <w:lang w:val="en-GB"/>
              </w:rPr>
            </w:pPr>
          </w:p>
        </w:tc>
        <w:tc>
          <w:tcPr>
            <w:tcW w:w="1230" w:type="dxa"/>
          </w:tcPr>
          <w:p w:rsidR="00E25987" w:rsidRPr="00271BAB" w:rsidRDefault="006D1767" w:rsidP="00E37960">
            <w:pPr>
              <w:pStyle w:val="BodyTextIndent"/>
              <w:widowControl w:val="0"/>
              <w:ind w:left="0" w:firstLine="0"/>
              <w:jc w:val="both"/>
              <w:rPr>
                <w:rFonts w:asciiTheme="majorBidi" w:hAnsiTheme="majorBidi" w:cstheme="majorBidi"/>
                <w:sz w:val="22"/>
                <w:szCs w:val="22"/>
              </w:rPr>
            </w:pPr>
            <w:r>
              <w:rPr>
                <w:rFonts w:asciiTheme="majorBidi" w:hAnsiTheme="majorBidi" w:cstheme="majorBidi"/>
                <w:sz w:val="22"/>
                <w:szCs w:val="22"/>
              </w:rPr>
              <w:t>Action</w:t>
            </w:r>
          </w:p>
        </w:tc>
      </w:tr>
      <w:tr w:rsidR="00E37960" w:rsidRPr="00271BAB" w:rsidTr="00C0608F">
        <w:tc>
          <w:tcPr>
            <w:tcW w:w="1090" w:type="dxa"/>
          </w:tcPr>
          <w:p w:rsidR="00E37960" w:rsidRPr="00271BAB" w:rsidRDefault="006D1767" w:rsidP="00E37960">
            <w:pPr>
              <w:pStyle w:val="BodyTextIndent"/>
              <w:widowControl w:val="0"/>
              <w:ind w:left="0" w:firstLine="0"/>
              <w:jc w:val="both"/>
              <w:rPr>
                <w:rFonts w:asciiTheme="majorBidi" w:hAnsiTheme="majorBidi" w:cstheme="majorBidi"/>
                <w:sz w:val="22"/>
                <w:szCs w:val="22"/>
                <w:lang w:val="en-GB"/>
              </w:rPr>
            </w:pPr>
            <w:r w:rsidRPr="00271BAB">
              <w:rPr>
                <w:rFonts w:asciiTheme="majorBidi" w:hAnsiTheme="majorBidi" w:cstheme="majorBidi"/>
                <w:sz w:val="22"/>
                <w:szCs w:val="22"/>
                <w:lang w:val="en-GB"/>
              </w:rPr>
              <w:t>8.</w:t>
            </w:r>
            <w:r>
              <w:rPr>
                <w:rFonts w:asciiTheme="majorBidi" w:hAnsiTheme="majorBidi" w:cstheme="majorBidi"/>
                <w:sz w:val="22"/>
                <w:szCs w:val="22"/>
                <w:lang w:val="en-GB"/>
              </w:rPr>
              <w:t xml:space="preserve"> /cont...</w:t>
            </w:r>
          </w:p>
        </w:tc>
        <w:tc>
          <w:tcPr>
            <w:tcW w:w="8501" w:type="dxa"/>
          </w:tcPr>
          <w:p w:rsidR="006D1767" w:rsidRDefault="006D1767" w:rsidP="006D1767">
            <w:pPr>
              <w:spacing w:after="160" w:line="256" w:lineRule="auto"/>
              <w:ind w:left="45"/>
              <w:rPr>
                <w:rFonts w:asciiTheme="majorBidi" w:hAnsiTheme="majorBidi" w:cstheme="majorBidi"/>
                <w:sz w:val="22"/>
                <w:szCs w:val="22"/>
                <w:lang w:val="en-GB"/>
              </w:rPr>
            </w:pPr>
            <w:r>
              <w:rPr>
                <w:rFonts w:asciiTheme="majorBidi" w:hAnsiTheme="majorBidi" w:cstheme="majorBidi"/>
                <w:sz w:val="22"/>
                <w:szCs w:val="22"/>
                <w:lang w:val="en-GB"/>
              </w:rPr>
              <w:t>If the diocese are happy to extend we would still raise funds. We need to be aware of the rules of refunds if we do not proceed.  If enough funds are raised to purchase including costs the directors could be liable for upkeep,</w:t>
            </w:r>
          </w:p>
          <w:p w:rsidR="006D1767" w:rsidRDefault="006D1767" w:rsidP="006D1767">
            <w:pPr>
              <w:widowControl w:val="0"/>
              <w:rPr>
                <w:rFonts w:asciiTheme="majorBidi" w:hAnsiTheme="majorBidi" w:cstheme="majorBidi"/>
                <w:sz w:val="22"/>
                <w:szCs w:val="22"/>
                <w:lang w:val="en-GB"/>
              </w:rPr>
            </w:pPr>
            <w:r>
              <w:rPr>
                <w:rFonts w:asciiTheme="majorBidi" w:hAnsiTheme="majorBidi" w:cstheme="majorBidi"/>
                <w:sz w:val="22"/>
                <w:szCs w:val="22"/>
                <w:lang w:val="en-GB"/>
              </w:rPr>
              <w:t>Paul asked if we could sell commercially. This would require investigation. Could we mothball the build</w:t>
            </w:r>
            <w:r w:rsidR="00B66422">
              <w:rPr>
                <w:rFonts w:asciiTheme="majorBidi" w:hAnsiTheme="majorBidi" w:cstheme="majorBidi"/>
                <w:sz w:val="22"/>
                <w:szCs w:val="22"/>
                <w:lang w:val="en-GB"/>
              </w:rPr>
              <w:t>ing and rent out the car spaces to attract income?</w:t>
            </w:r>
          </w:p>
          <w:p w:rsidR="00E37960" w:rsidRDefault="006D1767" w:rsidP="006D1767">
            <w:pPr>
              <w:widowControl w:val="0"/>
              <w:rPr>
                <w:rFonts w:asciiTheme="majorBidi" w:hAnsiTheme="majorBidi" w:cstheme="majorBidi"/>
                <w:sz w:val="22"/>
                <w:szCs w:val="22"/>
                <w:lang w:val="en-GB"/>
              </w:rPr>
            </w:pPr>
            <w:r>
              <w:rPr>
                <w:rFonts w:asciiTheme="majorBidi" w:hAnsiTheme="majorBidi" w:cstheme="majorBidi"/>
                <w:sz w:val="22"/>
                <w:szCs w:val="22"/>
                <w:lang w:val="en-GB"/>
              </w:rPr>
              <w:t>Rental of office space to local businesses</w:t>
            </w:r>
            <w:r w:rsidR="00B66422">
              <w:rPr>
                <w:rFonts w:asciiTheme="majorBidi" w:hAnsiTheme="majorBidi" w:cstheme="majorBidi"/>
                <w:sz w:val="22"/>
                <w:szCs w:val="22"/>
                <w:lang w:val="en-GB"/>
              </w:rPr>
              <w:t>.</w:t>
            </w:r>
            <w:bookmarkStart w:id="0" w:name="_GoBack"/>
            <w:bookmarkEnd w:id="0"/>
          </w:p>
          <w:p w:rsidR="006D1767" w:rsidRPr="00271BAB" w:rsidRDefault="006D1767" w:rsidP="006D1767">
            <w:pPr>
              <w:widowControl w:val="0"/>
              <w:rPr>
                <w:rFonts w:asciiTheme="majorBidi" w:hAnsiTheme="majorBidi" w:cstheme="majorBidi"/>
                <w:sz w:val="22"/>
                <w:szCs w:val="22"/>
                <w:lang w:val="en-GB"/>
              </w:rPr>
            </w:pPr>
            <w:r>
              <w:rPr>
                <w:rFonts w:asciiTheme="majorBidi" w:hAnsiTheme="majorBidi" w:cstheme="majorBidi"/>
                <w:sz w:val="22"/>
                <w:szCs w:val="22"/>
                <w:lang w:val="en-GB"/>
              </w:rPr>
              <w:t>Discussion took place regarding possible use of the flat for a caretaker. Work needs to be done to achieve this and we would need to be careful with tenancy issues.</w:t>
            </w:r>
          </w:p>
        </w:tc>
        <w:tc>
          <w:tcPr>
            <w:tcW w:w="1230" w:type="dxa"/>
          </w:tcPr>
          <w:p w:rsidR="00E37960" w:rsidRPr="00271BAB" w:rsidRDefault="00E37960" w:rsidP="00754FA6">
            <w:pPr>
              <w:pStyle w:val="BodyTextIndent"/>
              <w:widowControl w:val="0"/>
              <w:ind w:left="0" w:firstLine="0"/>
              <w:jc w:val="both"/>
              <w:rPr>
                <w:rFonts w:asciiTheme="majorBidi" w:hAnsiTheme="majorBidi" w:cstheme="majorBidi"/>
                <w:sz w:val="22"/>
                <w:szCs w:val="22"/>
              </w:rPr>
            </w:pPr>
          </w:p>
        </w:tc>
      </w:tr>
      <w:tr w:rsidR="00E37960" w:rsidRPr="00271BAB" w:rsidTr="006D1767">
        <w:trPr>
          <w:trHeight w:val="316"/>
        </w:trPr>
        <w:tc>
          <w:tcPr>
            <w:tcW w:w="1090" w:type="dxa"/>
          </w:tcPr>
          <w:p w:rsidR="00E37960" w:rsidRPr="00271BAB" w:rsidRDefault="006D1767" w:rsidP="00E37960">
            <w:pPr>
              <w:pStyle w:val="BodyTextIndent"/>
              <w:widowControl w:val="0"/>
              <w:ind w:left="0" w:firstLine="0"/>
              <w:jc w:val="both"/>
              <w:rPr>
                <w:rFonts w:asciiTheme="majorBidi" w:hAnsiTheme="majorBidi" w:cstheme="majorBidi"/>
                <w:sz w:val="22"/>
                <w:szCs w:val="22"/>
                <w:lang w:val="en-GB"/>
              </w:rPr>
            </w:pPr>
            <w:r>
              <w:rPr>
                <w:rFonts w:asciiTheme="majorBidi" w:hAnsiTheme="majorBidi" w:cstheme="majorBidi"/>
                <w:sz w:val="22"/>
                <w:szCs w:val="22"/>
                <w:lang w:val="en-GB"/>
              </w:rPr>
              <w:t>9.</w:t>
            </w:r>
          </w:p>
        </w:tc>
        <w:tc>
          <w:tcPr>
            <w:tcW w:w="8501" w:type="dxa"/>
          </w:tcPr>
          <w:p w:rsidR="00E37960" w:rsidRPr="00271BAB" w:rsidRDefault="006D1767" w:rsidP="006D1767">
            <w:pPr>
              <w:widowControl w:val="0"/>
              <w:rPr>
                <w:rFonts w:asciiTheme="majorBidi" w:hAnsiTheme="majorBidi" w:cstheme="majorBidi"/>
                <w:sz w:val="22"/>
                <w:szCs w:val="22"/>
              </w:rPr>
            </w:pPr>
            <w:r>
              <w:rPr>
                <w:rFonts w:asciiTheme="majorBidi" w:hAnsiTheme="majorBidi" w:cstheme="majorBidi"/>
                <w:sz w:val="22"/>
                <w:szCs w:val="22"/>
              </w:rPr>
              <w:t>Directors meetings meeting to be held monthly unless additional meeting are required.</w:t>
            </w:r>
          </w:p>
        </w:tc>
        <w:tc>
          <w:tcPr>
            <w:tcW w:w="1230" w:type="dxa"/>
          </w:tcPr>
          <w:p w:rsidR="00E37960" w:rsidRPr="00271BAB" w:rsidRDefault="006D1767" w:rsidP="006D1767">
            <w:pPr>
              <w:pStyle w:val="BodyTextIndent2"/>
              <w:widowControl w:val="0"/>
              <w:ind w:left="0" w:firstLine="0"/>
              <w:jc w:val="both"/>
              <w:rPr>
                <w:rFonts w:asciiTheme="majorBidi" w:hAnsiTheme="majorBidi" w:cstheme="majorBidi"/>
                <w:sz w:val="22"/>
                <w:szCs w:val="22"/>
              </w:rPr>
            </w:pPr>
            <w:r>
              <w:rPr>
                <w:rFonts w:asciiTheme="majorBidi" w:hAnsiTheme="majorBidi" w:cstheme="majorBidi"/>
                <w:sz w:val="22"/>
                <w:szCs w:val="22"/>
              </w:rPr>
              <w:t>All to note</w:t>
            </w:r>
          </w:p>
        </w:tc>
      </w:tr>
      <w:tr w:rsidR="00E37960" w:rsidRPr="00271BAB" w:rsidTr="00D503C3">
        <w:trPr>
          <w:trHeight w:val="331"/>
        </w:trPr>
        <w:tc>
          <w:tcPr>
            <w:tcW w:w="1090" w:type="dxa"/>
          </w:tcPr>
          <w:p w:rsidR="00E37960" w:rsidRPr="009C5C44" w:rsidRDefault="006D1767" w:rsidP="00E37960">
            <w:pPr>
              <w:pStyle w:val="BodyTextIndent"/>
              <w:widowControl w:val="0"/>
              <w:ind w:left="0" w:firstLine="0"/>
              <w:jc w:val="both"/>
              <w:rPr>
                <w:rFonts w:asciiTheme="majorBidi" w:hAnsiTheme="majorBidi" w:cstheme="majorBidi"/>
                <w:sz w:val="22"/>
                <w:szCs w:val="22"/>
                <w:lang w:val="en-GB"/>
              </w:rPr>
            </w:pPr>
            <w:r>
              <w:rPr>
                <w:rFonts w:asciiTheme="majorBidi" w:hAnsiTheme="majorBidi" w:cstheme="majorBidi"/>
                <w:sz w:val="22"/>
                <w:szCs w:val="22"/>
                <w:lang w:val="en-GB"/>
              </w:rPr>
              <w:t>10.</w:t>
            </w:r>
          </w:p>
        </w:tc>
        <w:tc>
          <w:tcPr>
            <w:tcW w:w="8501" w:type="dxa"/>
          </w:tcPr>
          <w:p w:rsidR="00E37960" w:rsidRPr="006B1E5E" w:rsidRDefault="006B1E5E" w:rsidP="00E37960">
            <w:pPr>
              <w:widowControl w:val="0"/>
              <w:rPr>
                <w:rFonts w:asciiTheme="majorBidi" w:hAnsiTheme="majorBidi" w:cstheme="majorBidi"/>
                <w:sz w:val="22"/>
                <w:szCs w:val="22"/>
              </w:rPr>
            </w:pPr>
            <w:r w:rsidRPr="006B1E5E">
              <w:rPr>
                <w:rFonts w:asciiTheme="majorBidi" w:hAnsiTheme="majorBidi" w:cstheme="majorBidi"/>
                <w:sz w:val="22"/>
                <w:szCs w:val="22"/>
              </w:rPr>
              <w:t>Meeting finished at 16:1</w:t>
            </w:r>
            <w:r w:rsidR="006D1767" w:rsidRPr="006B1E5E">
              <w:rPr>
                <w:rFonts w:asciiTheme="majorBidi" w:hAnsiTheme="majorBidi" w:cstheme="majorBidi"/>
                <w:sz w:val="22"/>
                <w:szCs w:val="22"/>
              </w:rPr>
              <w:t>4</w:t>
            </w:r>
          </w:p>
        </w:tc>
        <w:tc>
          <w:tcPr>
            <w:tcW w:w="1230" w:type="dxa"/>
          </w:tcPr>
          <w:p w:rsidR="00E37960" w:rsidRPr="00271BAB" w:rsidRDefault="00E37960" w:rsidP="00E37960">
            <w:pPr>
              <w:pStyle w:val="BodyTextIndent2"/>
              <w:widowControl w:val="0"/>
              <w:ind w:left="0" w:firstLine="0"/>
              <w:jc w:val="both"/>
              <w:rPr>
                <w:rFonts w:asciiTheme="majorBidi" w:hAnsiTheme="majorBidi" w:cstheme="majorBidi"/>
                <w:sz w:val="22"/>
                <w:szCs w:val="22"/>
              </w:rPr>
            </w:pPr>
          </w:p>
        </w:tc>
      </w:tr>
      <w:tr w:rsidR="00E37960" w:rsidRPr="00271BAB" w:rsidTr="00C0608F">
        <w:tc>
          <w:tcPr>
            <w:tcW w:w="1090" w:type="dxa"/>
          </w:tcPr>
          <w:p w:rsidR="00E37960" w:rsidRPr="00271BAB" w:rsidRDefault="006D1767" w:rsidP="00E37960">
            <w:pPr>
              <w:pStyle w:val="BodyTextIndent"/>
              <w:widowControl w:val="0"/>
              <w:ind w:left="0" w:firstLine="0"/>
              <w:jc w:val="both"/>
              <w:rPr>
                <w:rFonts w:asciiTheme="majorBidi" w:hAnsiTheme="majorBidi" w:cstheme="majorBidi"/>
                <w:sz w:val="22"/>
                <w:szCs w:val="22"/>
              </w:rPr>
            </w:pPr>
            <w:r>
              <w:rPr>
                <w:rFonts w:asciiTheme="majorBidi" w:hAnsiTheme="majorBidi" w:cstheme="majorBidi"/>
                <w:sz w:val="22"/>
                <w:szCs w:val="22"/>
              </w:rPr>
              <w:t>11.</w:t>
            </w:r>
          </w:p>
        </w:tc>
        <w:tc>
          <w:tcPr>
            <w:tcW w:w="8501" w:type="dxa"/>
          </w:tcPr>
          <w:p w:rsidR="00E37960" w:rsidRPr="00271BAB" w:rsidRDefault="006D1767" w:rsidP="00E37960">
            <w:pPr>
              <w:rPr>
                <w:rFonts w:asciiTheme="majorBidi" w:hAnsiTheme="majorBidi" w:cstheme="majorBidi"/>
                <w:sz w:val="22"/>
                <w:szCs w:val="22"/>
              </w:rPr>
            </w:pPr>
            <w:r w:rsidRPr="00271BAB">
              <w:rPr>
                <w:rFonts w:asciiTheme="majorBidi" w:hAnsiTheme="majorBidi" w:cstheme="majorBidi"/>
                <w:b/>
                <w:bCs/>
                <w:color w:val="FF0000"/>
                <w:sz w:val="22"/>
                <w:szCs w:val="22"/>
              </w:rPr>
              <w:t>Date and venue of next board meeting to be decided:</w:t>
            </w:r>
          </w:p>
        </w:tc>
        <w:tc>
          <w:tcPr>
            <w:tcW w:w="1230" w:type="dxa"/>
          </w:tcPr>
          <w:p w:rsidR="00E37960" w:rsidRPr="00271BAB" w:rsidRDefault="00E37960" w:rsidP="00E37960">
            <w:pPr>
              <w:pStyle w:val="BodyTextIndent2"/>
              <w:widowControl w:val="0"/>
              <w:ind w:left="0" w:firstLine="0"/>
              <w:jc w:val="both"/>
              <w:rPr>
                <w:rFonts w:asciiTheme="majorBidi" w:hAnsiTheme="majorBidi" w:cstheme="majorBidi"/>
                <w:sz w:val="22"/>
                <w:szCs w:val="22"/>
              </w:rPr>
            </w:pPr>
          </w:p>
        </w:tc>
      </w:tr>
      <w:tr w:rsidR="00E37960" w:rsidRPr="00271BAB" w:rsidTr="00C14FA1">
        <w:trPr>
          <w:trHeight w:val="343"/>
        </w:trPr>
        <w:tc>
          <w:tcPr>
            <w:tcW w:w="1090" w:type="dxa"/>
          </w:tcPr>
          <w:p w:rsidR="00E37960" w:rsidRPr="00271BAB" w:rsidRDefault="00E37960" w:rsidP="00E37960">
            <w:pPr>
              <w:pStyle w:val="BodyTextIndent"/>
              <w:widowControl w:val="0"/>
              <w:ind w:left="0" w:firstLine="0"/>
              <w:jc w:val="both"/>
              <w:rPr>
                <w:rFonts w:asciiTheme="majorBidi" w:hAnsiTheme="majorBidi" w:cstheme="majorBidi"/>
                <w:sz w:val="22"/>
                <w:szCs w:val="22"/>
              </w:rPr>
            </w:pPr>
          </w:p>
        </w:tc>
        <w:tc>
          <w:tcPr>
            <w:tcW w:w="8501" w:type="dxa"/>
          </w:tcPr>
          <w:p w:rsidR="00E37960" w:rsidRPr="00271BAB" w:rsidRDefault="00E37960" w:rsidP="00E37960">
            <w:pPr>
              <w:rPr>
                <w:rFonts w:asciiTheme="majorBidi" w:hAnsiTheme="majorBidi" w:cstheme="majorBidi"/>
                <w:b/>
                <w:bCs/>
                <w:color w:val="FF0000"/>
                <w:sz w:val="22"/>
                <w:szCs w:val="22"/>
              </w:rPr>
            </w:pPr>
          </w:p>
        </w:tc>
        <w:tc>
          <w:tcPr>
            <w:tcW w:w="1230" w:type="dxa"/>
          </w:tcPr>
          <w:p w:rsidR="00E37960" w:rsidRPr="00271BAB" w:rsidRDefault="00E37960" w:rsidP="00E37960">
            <w:pPr>
              <w:pStyle w:val="BodyTextIndent2"/>
              <w:widowControl w:val="0"/>
              <w:ind w:left="0" w:firstLine="0"/>
              <w:jc w:val="both"/>
              <w:rPr>
                <w:rFonts w:asciiTheme="majorBidi" w:hAnsiTheme="majorBidi" w:cstheme="majorBidi"/>
                <w:sz w:val="22"/>
                <w:szCs w:val="22"/>
              </w:rPr>
            </w:pPr>
          </w:p>
        </w:tc>
      </w:tr>
      <w:tr w:rsidR="00E37960" w:rsidRPr="00271BAB" w:rsidTr="00C14FA1">
        <w:trPr>
          <w:trHeight w:val="278"/>
        </w:trPr>
        <w:tc>
          <w:tcPr>
            <w:tcW w:w="1090" w:type="dxa"/>
          </w:tcPr>
          <w:p w:rsidR="00E37960" w:rsidRPr="00271BAB" w:rsidRDefault="00E37960" w:rsidP="00E37960">
            <w:pPr>
              <w:pStyle w:val="BodyTextIndent"/>
              <w:widowControl w:val="0"/>
              <w:ind w:left="0" w:firstLine="0"/>
              <w:jc w:val="both"/>
              <w:rPr>
                <w:rFonts w:asciiTheme="majorBidi" w:hAnsiTheme="majorBidi" w:cstheme="majorBidi"/>
                <w:sz w:val="22"/>
                <w:szCs w:val="22"/>
              </w:rPr>
            </w:pPr>
          </w:p>
        </w:tc>
        <w:tc>
          <w:tcPr>
            <w:tcW w:w="8501" w:type="dxa"/>
          </w:tcPr>
          <w:p w:rsidR="00E37960" w:rsidRPr="00271BAB" w:rsidRDefault="00E37960" w:rsidP="00E37960">
            <w:pPr>
              <w:widowControl w:val="0"/>
              <w:rPr>
                <w:rFonts w:asciiTheme="majorBidi" w:hAnsiTheme="majorBidi" w:cstheme="majorBidi"/>
                <w:b/>
                <w:bCs/>
                <w:sz w:val="22"/>
                <w:szCs w:val="22"/>
              </w:rPr>
            </w:pPr>
          </w:p>
        </w:tc>
        <w:tc>
          <w:tcPr>
            <w:tcW w:w="1230" w:type="dxa"/>
          </w:tcPr>
          <w:p w:rsidR="00E37960" w:rsidRPr="00271BAB" w:rsidRDefault="00E37960" w:rsidP="00E37960">
            <w:pPr>
              <w:pStyle w:val="BodyTextIndent2"/>
              <w:widowControl w:val="0"/>
              <w:ind w:left="0" w:firstLine="0"/>
              <w:jc w:val="both"/>
              <w:rPr>
                <w:rFonts w:asciiTheme="majorBidi" w:hAnsiTheme="majorBidi" w:cstheme="majorBidi"/>
                <w:sz w:val="22"/>
                <w:szCs w:val="22"/>
              </w:rPr>
            </w:pPr>
          </w:p>
        </w:tc>
      </w:tr>
      <w:tr w:rsidR="00E37960" w:rsidRPr="00271BAB" w:rsidTr="00C14FA1">
        <w:trPr>
          <w:trHeight w:val="70"/>
        </w:trPr>
        <w:tc>
          <w:tcPr>
            <w:tcW w:w="1090" w:type="dxa"/>
          </w:tcPr>
          <w:p w:rsidR="00E37960" w:rsidRPr="00271BAB" w:rsidRDefault="00E37960" w:rsidP="00E37960">
            <w:pPr>
              <w:pStyle w:val="BodyTextIndent"/>
              <w:widowControl w:val="0"/>
              <w:ind w:left="0" w:firstLine="0"/>
              <w:jc w:val="both"/>
              <w:rPr>
                <w:rFonts w:asciiTheme="majorBidi" w:hAnsiTheme="majorBidi" w:cstheme="majorBidi"/>
                <w:sz w:val="22"/>
                <w:szCs w:val="22"/>
              </w:rPr>
            </w:pPr>
          </w:p>
        </w:tc>
        <w:tc>
          <w:tcPr>
            <w:tcW w:w="8501" w:type="dxa"/>
          </w:tcPr>
          <w:p w:rsidR="00E37960" w:rsidRPr="00271BAB" w:rsidRDefault="00E37960" w:rsidP="00E37960">
            <w:pPr>
              <w:widowControl w:val="0"/>
              <w:rPr>
                <w:rFonts w:asciiTheme="majorBidi" w:hAnsiTheme="majorBidi" w:cstheme="majorBidi"/>
                <w:b/>
                <w:bCs/>
                <w:sz w:val="22"/>
                <w:szCs w:val="22"/>
              </w:rPr>
            </w:pPr>
          </w:p>
          <w:p w:rsidR="00E37960" w:rsidRPr="00271BAB" w:rsidRDefault="00E37960" w:rsidP="00E37960">
            <w:pPr>
              <w:widowControl w:val="0"/>
              <w:rPr>
                <w:rFonts w:asciiTheme="majorBidi" w:hAnsiTheme="majorBidi" w:cstheme="majorBidi"/>
                <w:b/>
                <w:bCs/>
                <w:sz w:val="22"/>
                <w:szCs w:val="22"/>
              </w:rPr>
            </w:pPr>
          </w:p>
          <w:p w:rsidR="00E37960" w:rsidRPr="00271BAB" w:rsidRDefault="00E37960" w:rsidP="00E37960">
            <w:pPr>
              <w:widowControl w:val="0"/>
              <w:rPr>
                <w:rFonts w:asciiTheme="majorBidi" w:hAnsiTheme="majorBidi" w:cstheme="majorBidi"/>
                <w:b/>
                <w:bCs/>
                <w:sz w:val="22"/>
                <w:szCs w:val="22"/>
              </w:rPr>
            </w:pPr>
            <w:r w:rsidRPr="00271BAB">
              <w:rPr>
                <w:rFonts w:asciiTheme="majorBidi" w:hAnsiTheme="majorBidi" w:cstheme="majorBidi"/>
                <w:b/>
                <w:bCs/>
                <w:sz w:val="22"/>
                <w:szCs w:val="22"/>
              </w:rPr>
              <w:t>Signed:                                                                                         Dated:</w:t>
            </w:r>
          </w:p>
        </w:tc>
        <w:tc>
          <w:tcPr>
            <w:tcW w:w="1230" w:type="dxa"/>
          </w:tcPr>
          <w:p w:rsidR="00E37960" w:rsidRPr="00271BAB" w:rsidRDefault="00E37960" w:rsidP="00E37960">
            <w:pPr>
              <w:pStyle w:val="BodyTextIndent2"/>
              <w:widowControl w:val="0"/>
              <w:ind w:left="0" w:firstLine="0"/>
              <w:jc w:val="both"/>
              <w:rPr>
                <w:rFonts w:asciiTheme="majorBidi" w:hAnsiTheme="majorBidi" w:cstheme="majorBidi"/>
                <w:sz w:val="22"/>
                <w:szCs w:val="22"/>
              </w:rPr>
            </w:pPr>
          </w:p>
        </w:tc>
      </w:tr>
    </w:tbl>
    <w:p w:rsidR="00A03A6B" w:rsidRPr="00007D57" w:rsidRDefault="00A03A6B" w:rsidP="007B1295">
      <w:pPr>
        <w:pStyle w:val="BodyTextIndent"/>
        <w:ind w:left="0" w:firstLine="0"/>
        <w:rPr>
          <w:rFonts w:ascii="Times New Roman" w:hAnsi="Times New Roman"/>
          <w:sz w:val="22"/>
          <w:szCs w:val="22"/>
        </w:rPr>
      </w:pPr>
    </w:p>
    <w:sectPr w:rsidR="00A03A6B" w:rsidRPr="00007D57">
      <w:footerReference w:type="default" r:id="rId9"/>
      <w:pgSz w:w="11906" w:h="16838"/>
      <w:pgMar w:top="567" w:right="1134" w:bottom="425" w:left="1134"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8BF" w:rsidRDefault="000B18BF">
      <w:r>
        <w:separator/>
      </w:r>
    </w:p>
  </w:endnote>
  <w:endnote w:type="continuationSeparator" w:id="0">
    <w:p w:rsidR="000B18BF" w:rsidRDefault="000B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481724"/>
      <w:docPartObj>
        <w:docPartGallery w:val="Page Numbers (Bottom of Page)"/>
        <w:docPartUnique/>
      </w:docPartObj>
    </w:sdtPr>
    <w:sdtEndPr>
      <w:rPr>
        <w:noProof/>
      </w:rPr>
    </w:sdtEndPr>
    <w:sdtContent>
      <w:p w:rsidR="00E229E5" w:rsidRDefault="00E229E5" w:rsidP="007B1295">
        <w:pPr>
          <w:pStyle w:val="Footer"/>
          <w:jc w:val="center"/>
        </w:pPr>
        <w:r>
          <w:fldChar w:fldCharType="begin"/>
        </w:r>
        <w:r>
          <w:instrText xml:space="preserve"> PAGE   \* MERGEFORMAT </w:instrText>
        </w:r>
        <w:r>
          <w:fldChar w:fldCharType="separate"/>
        </w:r>
        <w:r w:rsidR="00B6642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8BF" w:rsidRDefault="000B18BF">
      <w:r>
        <w:separator/>
      </w:r>
    </w:p>
  </w:footnote>
  <w:footnote w:type="continuationSeparator" w:id="0">
    <w:p w:rsidR="000B18BF" w:rsidRDefault="000B1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820BD"/>
    <w:multiLevelType w:val="multilevel"/>
    <w:tmpl w:val="2E5820B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B13633"/>
    <w:multiLevelType w:val="hybridMultilevel"/>
    <w:tmpl w:val="22FA5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392FA4"/>
    <w:multiLevelType w:val="singleLevel"/>
    <w:tmpl w:val="76392FA4"/>
    <w:lvl w:ilvl="0">
      <w:start w:val="1"/>
      <w:numFmt w:val="decimal"/>
      <w:lvlText w:val="%1."/>
      <w:lvlJc w:val="left"/>
      <w:pPr>
        <w:tabs>
          <w:tab w:val="num" w:pos="312"/>
        </w:tabs>
      </w:pPr>
    </w:lvl>
  </w:abstractNum>
  <w:abstractNum w:abstractNumId="3" w15:restartNumberingAfterBreak="0">
    <w:nsid w:val="7D6E3C3C"/>
    <w:multiLevelType w:val="hybridMultilevel"/>
    <w:tmpl w:val="F0D4A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511"/>
    <w:rsid w:val="00007D57"/>
    <w:rsid w:val="00053BF8"/>
    <w:rsid w:val="000744D6"/>
    <w:rsid w:val="000B18BF"/>
    <w:rsid w:val="000B52F1"/>
    <w:rsid w:val="000C348E"/>
    <w:rsid w:val="000D6FE2"/>
    <w:rsid w:val="000E5A1E"/>
    <w:rsid w:val="00110306"/>
    <w:rsid w:val="00120428"/>
    <w:rsid w:val="001305D1"/>
    <w:rsid w:val="00132E0A"/>
    <w:rsid w:val="001468A7"/>
    <w:rsid w:val="00160B27"/>
    <w:rsid w:val="00172A27"/>
    <w:rsid w:val="001A42F0"/>
    <w:rsid w:val="001A6C10"/>
    <w:rsid w:val="001B4547"/>
    <w:rsid w:val="001B5B9A"/>
    <w:rsid w:val="001C1E92"/>
    <w:rsid w:val="001D463A"/>
    <w:rsid w:val="001D6780"/>
    <w:rsid w:val="001E2330"/>
    <w:rsid w:val="001E5D34"/>
    <w:rsid w:val="001F06E0"/>
    <w:rsid w:val="00200480"/>
    <w:rsid w:val="00236F96"/>
    <w:rsid w:val="00257B53"/>
    <w:rsid w:val="002717BC"/>
    <w:rsid w:val="00271BAB"/>
    <w:rsid w:val="00275532"/>
    <w:rsid w:val="0029281F"/>
    <w:rsid w:val="00294B71"/>
    <w:rsid w:val="002A121F"/>
    <w:rsid w:val="002B6D90"/>
    <w:rsid w:val="002C1993"/>
    <w:rsid w:val="002C2533"/>
    <w:rsid w:val="002C35C6"/>
    <w:rsid w:val="002D1BF2"/>
    <w:rsid w:val="002E4A4F"/>
    <w:rsid w:val="0031296C"/>
    <w:rsid w:val="0034359C"/>
    <w:rsid w:val="0035315D"/>
    <w:rsid w:val="003D27A7"/>
    <w:rsid w:val="003D5892"/>
    <w:rsid w:val="003F5E70"/>
    <w:rsid w:val="00402421"/>
    <w:rsid w:val="00441B28"/>
    <w:rsid w:val="00446CFD"/>
    <w:rsid w:val="00457476"/>
    <w:rsid w:val="00467CFB"/>
    <w:rsid w:val="00494D74"/>
    <w:rsid w:val="00497BFB"/>
    <w:rsid w:val="004A6F29"/>
    <w:rsid w:val="004B02FA"/>
    <w:rsid w:val="004C4D6C"/>
    <w:rsid w:val="00500ED9"/>
    <w:rsid w:val="0056327B"/>
    <w:rsid w:val="005674E3"/>
    <w:rsid w:val="00572403"/>
    <w:rsid w:val="00573097"/>
    <w:rsid w:val="00574AC6"/>
    <w:rsid w:val="005836C7"/>
    <w:rsid w:val="005867B5"/>
    <w:rsid w:val="0059337D"/>
    <w:rsid w:val="005B01AF"/>
    <w:rsid w:val="005B15CA"/>
    <w:rsid w:val="005C4CB5"/>
    <w:rsid w:val="005E3B31"/>
    <w:rsid w:val="00660B09"/>
    <w:rsid w:val="006625B0"/>
    <w:rsid w:val="00682415"/>
    <w:rsid w:val="0069211F"/>
    <w:rsid w:val="006A0A06"/>
    <w:rsid w:val="006B1E5E"/>
    <w:rsid w:val="006C704E"/>
    <w:rsid w:val="006D1767"/>
    <w:rsid w:val="006E76C5"/>
    <w:rsid w:val="00715426"/>
    <w:rsid w:val="007168E8"/>
    <w:rsid w:val="00732A9D"/>
    <w:rsid w:val="007476A6"/>
    <w:rsid w:val="00754FA6"/>
    <w:rsid w:val="0076654A"/>
    <w:rsid w:val="007907FD"/>
    <w:rsid w:val="00797B4A"/>
    <w:rsid w:val="007A5254"/>
    <w:rsid w:val="007A5302"/>
    <w:rsid w:val="007A7BB6"/>
    <w:rsid w:val="007B1295"/>
    <w:rsid w:val="007B2C0C"/>
    <w:rsid w:val="007B5402"/>
    <w:rsid w:val="007C6394"/>
    <w:rsid w:val="007D1D98"/>
    <w:rsid w:val="00806CAC"/>
    <w:rsid w:val="0083145D"/>
    <w:rsid w:val="00843FA7"/>
    <w:rsid w:val="00844541"/>
    <w:rsid w:val="008A5403"/>
    <w:rsid w:val="008D2CF9"/>
    <w:rsid w:val="008E4938"/>
    <w:rsid w:val="008E640F"/>
    <w:rsid w:val="00915009"/>
    <w:rsid w:val="009364A4"/>
    <w:rsid w:val="0094655F"/>
    <w:rsid w:val="009520DB"/>
    <w:rsid w:val="0095435D"/>
    <w:rsid w:val="009608C4"/>
    <w:rsid w:val="009712C8"/>
    <w:rsid w:val="009A158F"/>
    <w:rsid w:val="009C5C44"/>
    <w:rsid w:val="009E1B2F"/>
    <w:rsid w:val="009F31CC"/>
    <w:rsid w:val="00A01AAA"/>
    <w:rsid w:val="00A03A6B"/>
    <w:rsid w:val="00A10657"/>
    <w:rsid w:val="00A909D8"/>
    <w:rsid w:val="00A96953"/>
    <w:rsid w:val="00AA05E7"/>
    <w:rsid w:val="00AB575E"/>
    <w:rsid w:val="00B079EB"/>
    <w:rsid w:val="00B66422"/>
    <w:rsid w:val="00B67C8C"/>
    <w:rsid w:val="00B800FD"/>
    <w:rsid w:val="00BA7671"/>
    <w:rsid w:val="00BB4CD4"/>
    <w:rsid w:val="00BD760A"/>
    <w:rsid w:val="00C00CF6"/>
    <w:rsid w:val="00C0608F"/>
    <w:rsid w:val="00C14FA1"/>
    <w:rsid w:val="00C27F33"/>
    <w:rsid w:val="00C30B80"/>
    <w:rsid w:val="00C336E4"/>
    <w:rsid w:val="00C5363C"/>
    <w:rsid w:val="00C6124E"/>
    <w:rsid w:val="00C87155"/>
    <w:rsid w:val="00C94F4E"/>
    <w:rsid w:val="00CC1863"/>
    <w:rsid w:val="00CD32AA"/>
    <w:rsid w:val="00D062BF"/>
    <w:rsid w:val="00D435AB"/>
    <w:rsid w:val="00D503C3"/>
    <w:rsid w:val="00D71B36"/>
    <w:rsid w:val="00D73215"/>
    <w:rsid w:val="00DC5A10"/>
    <w:rsid w:val="00DD2787"/>
    <w:rsid w:val="00DE228F"/>
    <w:rsid w:val="00DE6117"/>
    <w:rsid w:val="00E11BBE"/>
    <w:rsid w:val="00E12B25"/>
    <w:rsid w:val="00E229E5"/>
    <w:rsid w:val="00E25987"/>
    <w:rsid w:val="00E33472"/>
    <w:rsid w:val="00E37960"/>
    <w:rsid w:val="00E77068"/>
    <w:rsid w:val="00E84CDF"/>
    <w:rsid w:val="00E903A0"/>
    <w:rsid w:val="00EB07E1"/>
    <w:rsid w:val="00ED3A1D"/>
    <w:rsid w:val="00ED59EA"/>
    <w:rsid w:val="00EE4BC2"/>
    <w:rsid w:val="00EE5CE4"/>
    <w:rsid w:val="00EE5E1E"/>
    <w:rsid w:val="00EF7FDA"/>
    <w:rsid w:val="00F11904"/>
    <w:rsid w:val="00F8308E"/>
    <w:rsid w:val="00FB5B29"/>
    <w:rsid w:val="00FC5D14"/>
    <w:rsid w:val="00FE77C2"/>
    <w:rsid w:val="01051482"/>
    <w:rsid w:val="124841E1"/>
    <w:rsid w:val="12D0769A"/>
    <w:rsid w:val="15E938BB"/>
    <w:rsid w:val="193C7119"/>
    <w:rsid w:val="20C62C20"/>
    <w:rsid w:val="486D487E"/>
    <w:rsid w:val="4B1F692F"/>
    <w:rsid w:val="4C862146"/>
    <w:rsid w:val="573A1145"/>
    <w:rsid w:val="5E2C2BCA"/>
    <w:rsid w:val="69041BC2"/>
    <w:rsid w:val="72DB038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F45FEDEF-E8DB-4E1E-A116-67B5C85D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en-US"/>
    </w:rPr>
  </w:style>
  <w:style w:type="paragraph" w:styleId="Heading1">
    <w:name w:val="heading 1"/>
    <w:basedOn w:val="Normal"/>
    <w:next w:val="Normal"/>
    <w:qFormat/>
    <w:pPr>
      <w:keepNext/>
      <w:jc w:val="center"/>
      <w:outlineLvl w:val="0"/>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rPr>
      <w:color w:val="0000FF"/>
      <w:u w:val="single"/>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1440" w:hanging="1440"/>
    </w:pPr>
    <w:rPr>
      <w:rFonts w:ascii="Comic Sans MS" w:hAnsi="Comic Sans MS"/>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rFonts w:ascii="Comic Sans MS" w:hAnsi="Comic Sans MS"/>
      <w:b/>
    </w:rPr>
  </w:style>
  <w:style w:type="paragraph" w:styleId="BodyTextIndent2">
    <w:name w:val="Body Text Indent 2"/>
    <w:basedOn w:val="Normal"/>
    <w:pPr>
      <w:ind w:left="1440" w:hanging="1440"/>
    </w:pPr>
    <w:rPr>
      <w:rFonts w:ascii="Arial" w:hAnsi="Arial" w:cs="Arial"/>
      <w:sz w:val="18"/>
    </w:rPr>
  </w:style>
  <w:style w:type="paragraph" w:styleId="BodyText">
    <w:name w:val="Body Text"/>
    <w:basedOn w:val="Normal"/>
    <w:rPr>
      <w:rFonts w:ascii="Arial" w:eastAsia="@Batang" w:hAnsi="Arial"/>
      <w:b/>
      <w:bCs/>
      <w:sz w:val="28"/>
      <w:szCs w:val="28"/>
      <w:lang w:val="en-GB"/>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sz w:val="24"/>
      <w:szCs w:val="24"/>
      <w:lang w:val="en-GB" w:eastAsia="en-GB"/>
    </w:rPr>
  </w:style>
  <w:style w:type="paragraph" w:customStyle="1" w:styleId="DefaultText">
    <w:name w:val="Default Text"/>
    <w:basedOn w:val="Normal"/>
    <w:pPr>
      <w:autoSpaceDE w:val="0"/>
      <w:autoSpaceDN w:val="0"/>
      <w:adjustRightInd w:val="0"/>
    </w:pPr>
    <w:rPr>
      <w:sz w:val="24"/>
      <w:szCs w:val="24"/>
      <w:lang w:val="en-US"/>
    </w:rPr>
  </w:style>
  <w:style w:type="paragraph" w:customStyle="1" w:styleId="xl29">
    <w:name w:val="xl29"/>
    <w:basedOn w:val="Normal"/>
    <w:pPr>
      <w:spacing w:before="100" w:beforeAutospacing="1" w:after="100" w:afterAutospacing="1"/>
      <w:jc w:val="center"/>
    </w:pPr>
    <w:rPr>
      <w:rFonts w:ascii="Arial" w:eastAsia="Arial Unicode MS" w:hAnsi="Arial" w:cs="Arial"/>
      <w:b/>
      <w:bCs/>
      <w:sz w:val="24"/>
      <w:szCs w:val="24"/>
      <w:lang w:val="en-US"/>
    </w:rPr>
  </w:style>
  <w:style w:type="paragraph" w:customStyle="1" w:styleId="ListParagraph1">
    <w:name w:val="List Paragraph1"/>
    <w:basedOn w:val="Normal"/>
    <w:qFormat/>
    <w:pPr>
      <w:ind w:left="720"/>
    </w:pPr>
    <w:rPr>
      <w:sz w:val="24"/>
      <w:szCs w:val="24"/>
      <w:lang w:val="en-GB"/>
    </w:rPr>
  </w:style>
  <w:style w:type="paragraph" w:customStyle="1" w:styleId="Style1">
    <w:name w:val="_Style 1"/>
    <w:basedOn w:val="Normal"/>
    <w:uiPriority w:val="34"/>
    <w:qFormat/>
    <w:pPr>
      <w:ind w:left="720"/>
    </w:pPr>
  </w:style>
  <w:style w:type="table" w:styleId="TableGrid">
    <w:name w:val="Table Grid"/>
    <w:basedOn w:val="TableNormal"/>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E640F"/>
    <w:rPr>
      <w:lang w:val="en-AU" w:eastAsia="en-US"/>
    </w:rPr>
  </w:style>
  <w:style w:type="paragraph" w:styleId="ListParagraph">
    <w:name w:val="List Paragraph"/>
    <w:basedOn w:val="Normal"/>
    <w:uiPriority w:val="99"/>
    <w:qFormat/>
    <w:rsid w:val="003F5E70"/>
    <w:pPr>
      <w:ind w:left="720"/>
      <w:contextualSpacing/>
    </w:pPr>
  </w:style>
  <w:style w:type="character" w:customStyle="1" w:styleId="jtukpc">
    <w:name w:val="jtukpc"/>
    <w:basedOn w:val="DefaultParagraphFont"/>
    <w:rsid w:val="00915009"/>
  </w:style>
  <w:style w:type="character" w:customStyle="1" w:styleId="hgkelc">
    <w:name w:val="hgkelc"/>
    <w:basedOn w:val="DefaultParagraphFont"/>
    <w:rsid w:val="00200480"/>
  </w:style>
  <w:style w:type="paragraph" w:customStyle="1" w:styleId="p-font">
    <w:name w:val="p-font"/>
    <w:basedOn w:val="Normal"/>
    <w:rsid w:val="005836C7"/>
    <w:pPr>
      <w:spacing w:before="100" w:beforeAutospacing="1" w:after="100" w:afterAutospacing="1"/>
    </w:pPr>
    <w:rPr>
      <w:sz w:val="24"/>
      <w:szCs w:val="24"/>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2524">
      <w:bodyDiv w:val="1"/>
      <w:marLeft w:val="0"/>
      <w:marRight w:val="0"/>
      <w:marTop w:val="0"/>
      <w:marBottom w:val="0"/>
      <w:divBdr>
        <w:top w:val="none" w:sz="0" w:space="0" w:color="auto"/>
        <w:left w:val="none" w:sz="0" w:space="0" w:color="auto"/>
        <w:bottom w:val="none" w:sz="0" w:space="0" w:color="auto"/>
        <w:right w:val="none" w:sz="0" w:space="0" w:color="auto"/>
      </w:divBdr>
      <w:divsChild>
        <w:div w:id="316882765">
          <w:marLeft w:val="0"/>
          <w:marRight w:val="0"/>
          <w:marTop w:val="0"/>
          <w:marBottom w:val="0"/>
          <w:divBdr>
            <w:top w:val="none" w:sz="0" w:space="0" w:color="auto"/>
            <w:left w:val="none" w:sz="0" w:space="0" w:color="auto"/>
            <w:bottom w:val="none" w:sz="0" w:space="0" w:color="auto"/>
            <w:right w:val="none" w:sz="0" w:space="0" w:color="auto"/>
          </w:divBdr>
          <w:divsChild>
            <w:div w:id="454180822">
              <w:marLeft w:val="0"/>
              <w:marRight w:val="0"/>
              <w:marTop w:val="0"/>
              <w:marBottom w:val="0"/>
              <w:divBdr>
                <w:top w:val="none" w:sz="0" w:space="0" w:color="auto"/>
                <w:left w:val="none" w:sz="0" w:space="0" w:color="auto"/>
                <w:bottom w:val="none" w:sz="0" w:space="0" w:color="auto"/>
                <w:right w:val="none" w:sz="0" w:space="0" w:color="auto"/>
              </w:divBdr>
              <w:divsChild>
                <w:div w:id="17133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4054">
      <w:bodyDiv w:val="1"/>
      <w:marLeft w:val="0"/>
      <w:marRight w:val="0"/>
      <w:marTop w:val="0"/>
      <w:marBottom w:val="0"/>
      <w:divBdr>
        <w:top w:val="none" w:sz="0" w:space="0" w:color="auto"/>
        <w:left w:val="none" w:sz="0" w:space="0" w:color="auto"/>
        <w:bottom w:val="none" w:sz="0" w:space="0" w:color="auto"/>
        <w:right w:val="none" w:sz="0" w:space="0" w:color="auto"/>
      </w:divBdr>
    </w:div>
    <w:div w:id="329989636">
      <w:bodyDiv w:val="1"/>
      <w:marLeft w:val="0"/>
      <w:marRight w:val="0"/>
      <w:marTop w:val="0"/>
      <w:marBottom w:val="0"/>
      <w:divBdr>
        <w:top w:val="none" w:sz="0" w:space="0" w:color="auto"/>
        <w:left w:val="none" w:sz="0" w:space="0" w:color="auto"/>
        <w:bottom w:val="none" w:sz="0" w:space="0" w:color="auto"/>
        <w:right w:val="none" w:sz="0" w:space="0" w:color="auto"/>
      </w:divBdr>
      <w:divsChild>
        <w:div w:id="599604082">
          <w:marLeft w:val="0"/>
          <w:marRight w:val="0"/>
          <w:marTop w:val="0"/>
          <w:marBottom w:val="0"/>
          <w:divBdr>
            <w:top w:val="none" w:sz="0" w:space="0" w:color="auto"/>
            <w:left w:val="none" w:sz="0" w:space="0" w:color="auto"/>
            <w:bottom w:val="none" w:sz="0" w:space="0" w:color="auto"/>
            <w:right w:val="none" w:sz="0" w:space="0" w:color="auto"/>
          </w:divBdr>
          <w:divsChild>
            <w:div w:id="2039088060">
              <w:marLeft w:val="0"/>
              <w:marRight w:val="0"/>
              <w:marTop w:val="0"/>
              <w:marBottom w:val="0"/>
              <w:divBdr>
                <w:top w:val="none" w:sz="0" w:space="0" w:color="auto"/>
                <w:left w:val="none" w:sz="0" w:space="0" w:color="auto"/>
                <w:bottom w:val="none" w:sz="0" w:space="0" w:color="auto"/>
                <w:right w:val="none" w:sz="0" w:space="0" w:color="auto"/>
              </w:divBdr>
            </w:div>
            <w:div w:id="9878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2908">
      <w:bodyDiv w:val="1"/>
      <w:marLeft w:val="0"/>
      <w:marRight w:val="0"/>
      <w:marTop w:val="0"/>
      <w:marBottom w:val="0"/>
      <w:divBdr>
        <w:top w:val="none" w:sz="0" w:space="0" w:color="auto"/>
        <w:left w:val="none" w:sz="0" w:space="0" w:color="auto"/>
        <w:bottom w:val="none" w:sz="0" w:space="0" w:color="auto"/>
        <w:right w:val="none" w:sz="0" w:space="0" w:color="auto"/>
      </w:divBdr>
    </w:div>
    <w:div w:id="602735477">
      <w:bodyDiv w:val="1"/>
      <w:marLeft w:val="0"/>
      <w:marRight w:val="0"/>
      <w:marTop w:val="0"/>
      <w:marBottom w:val="0"/>
      <w:divBdr>
        <w:top w:val="none" w:sz="0" w:space="0" w:color="auto"/>
        <w:left w:val="none" w:sz="0" w:space="0" w:color="auto"/>
        <w:bottom w:val="none" w:sz="0" w:space="0" w:color="auto"/>
        <w:right w:val="none" w:sz="0" w:space="0" w:color="auto"/>
      </w:divBdr>
      <w:divsChild>
        <w:div w:id="1985884887">
          <w:marLeft w:val="0"/>
          <w:marRight w:val="0"/>
          <w:marTop w:val="0"/>
          <w:marBottom w:val="0"/>
          <w:divBdr>
            <w:top w:val="none" w:sz="0" w:space="0" w:color="auto"/>
            <w:left w:val="none" w:sz="0" w:space="0" w:color="auto"/>
            <w:bottom w:val="none" w:sz="0" w:space="0" w:color="auto"/>
            <w:right w:val="none" w:sz="0" w:space="0" w:color="auto"/>
          </w:divBdr>
        </w:div>
        <w:div w:id="1965962531">
          <w:marLeft w:val="0"/>
          <w:marRight w:val="0"/>
          <w:marTop w:val="0"/>
          <w:marBottom w:val="0"/>
          <w:divBdr>
            <w:top w:val="none" w:sz="0" w:space="0" w:color="auto"/>
            <w:left w:val="none" w:sz="0" w:space="0" w:color="auto"/>
            <w:bottom w:val="none" w:sz="0" w:space="0" w:color="auto"/>
            <w:right w:val="none" w:sz="0" w:space="0" w:color="auto"/>
          </w:divBdr>
        </w:div>
      </w:divsChild>
    </w:div>
    <w:div w:id="663121332">
      <w:bodyDiv w:val="1"/>
      <w:marLeft w:val="0"/>
      <w:marRight w:val="0"/>
      <w:marTop w:val="0"/>
      <w:marBottom w:val="0"/>
      <w:divBdr>
        <w:top w:val="none" w:sz="0" w:space="0" w:color="auto"/>
        <w:left w:val="none" w:sz="0" w:space="0" w:color="auto"/>
        <w:bottom w:val="none" w:sz="0" w:space="0" w:color="auto"/>
        <w:right w:val="none" w:sz="0" w:space="0" w:color="auto"/>
      </w:divBdr>
    </w:div>
    <w:div w:id="810635541">
      <w:bodyDiv w:val="1"/>
      <w:marLeft w:val="0"/>
      <w:marRight w:val="0"/>
      <w:marTop w:val="0"/>
      <w:marBottom w:val="0"/>
      <w:divBdr>
        <w:top w:val="none" w:sz="0" w:space="0" w:color="auto"/>
        <w:left w:val="none" w:sz="0" w:space="0" w:color="auto"/>
        <w:bottom w:val="none" w:sz="0" w:space="0" w:color="auto"/>
        <w:right w:val="none" w:sz="0" w:space="0" w:color="auto"/>
      </w:divBdr>
    </w:div>
    <w:div w:id="841625202">
      <w:bodyDiv w:val="1"/>
      <w:marLeft w:val="0"/>
      <w:marRight w:val="0"/>
      <w:marTop w:val="0"/>
      <w:marBottom w:val="0"/>
      <w:divBdr>
        <w:top w:val="none" w:sz="0" w:space="0" w:color="auto"/>
        <w:left w:val="none" w:sz="0" w:space="0" w:color="auto"/>
        <w:bottom w:val="none" w:sz="0" w:space="0" w:color="auto"/>
        <w:right w:val="none" w:sz="0" w:space="0" w:color="auto"/>
      </w:divBdr>
      <w:divsChild>
        <w:div w:id="859465820">
          <w:marLeft w:val="0"/>
          <w:marRight w:val="0"/>
          <w:marTop w:val="0"/>
          <w:marBottom w:val="0"/>
          <w:divBdr>
            <w:top w:val="none" w:sz="0" w:space="0" w:color="auto"/>
            <w:left w:val="none" w:sz="0" w:space="0" w:color="auto"/>
            <w:bottom w:val="none" w:sz="0" w:space="0" w:color="auto"/>
            <w:right w:val="none" w:sz="0" w:space="0" w:color="auto"/>
          </w:divBdr>
        </w:div>
        <w:div w:id="1034965772">
          <w:marLeft w:val="0"/>
          <w:marRight w:val="0"/>
          <w:marTop w:val="0"/>
          <w:marBottom w:val="0"/>
          <w:divBdr>
            <w:top w:val="none" w:sz="0" w:space="0" w:color="auto"/>
            <w:left w:val="none" w:sz="0" w:space="0" w:color="auto"/>
            <w:bottom w:val="none" w:sz="0" w:space="0" w:color="auto"/>
            <w:right w:val="none" w:sz="0" w:space="0" w:color="auto"/>
          </w:divBdr>
        </w:div>
        <w:div w:id="102961937">
          <w:marLeft w:val="0"/>
          <w:marRight w:val="0"/>
          <w:marTop w:val="0"/>
          <w:marBottom w:val="0"/>
          <w:divBdr>
            <w:top w:val="none" w:sz="0" w:space="0" w:color="auto"/>
            <w:left w:val="none" w:sz="0" w:space="0" w:color="auto"/>
            <w:bottom w:val="none" w:sz="0" w:space="0" w:color="auto"/>
            <w:right w:val="none" w:sz="0" w:space="0" w:color="auto"/>
          </w:divBdr>
        </w:div>
        <w:div w:id="1911503443">
          <w:marLeft w:val="0"/>
          <w:marRight w:val="0"/>
          <w:marTop w:val="0"/>
          <w:marBottom w:val="0"/>
          <w:divBdr>
            <w:top w:val="none" w:sz="0" w:space="0" w:color="auto"/>
            <w:left w:val="none" w:sz="0" w:space="0" w:color="auto"/>
            <w:bottom w:val="none" w:sz="0" w:space="0" w:color="auto"/>
            <w:right w:val="none" w:sz="0" w:space="0" w:color="auto"/>
          </w:divBdr>
        </w:div>
        <w:div w:id="684480575">
          <w:marLeft w:val="0"/>
          <w:marRight w:val="0"/>
          <w:marTop w:val="0"/>
          <w:marBottom w:val="0"/>
          <w:divBdr>
            <w:top w:val="none" w:sz="0" w:space="0" w:color="auto"/>
            <w:left w:val="none" w:sz="0" w:space="0" w:color="auto"/>
            <w:bottom w:val="none" w:sz="0" w:space="0" w:color="auto"/>
            <w:right w:val="none" w:sz="0" w:space="0" w:color="auto"/>
          </w:divBdr>
        </w:div>
        <w:div w:id="246352841">
          <w:marLeft w:val="0"/>
          <w:marRight w:val="0"/>
          <w:marTop w:val="0"/>
          <w:marBottom w:val="0"/>
          <w:divBdr>
            <w:top w:val="none" w:sz="0" w:space="0" w:color="auto"/>
            <w:left w:val="none" w:sz="0" w:space="0" w:color="auto"/>
            <w:bottom w:val="none" w:sz="0" w:space="0" w:color="auto"/>
            <w:right w:val="none" w:sz="0" w:space="0" w:color="auto"/>
          </w:divBdr>
        </w:div>
        <w:div w:id="737285412">
          <w:marLeft w:val="0"/>
          <w:marRight w:val="0"/>
          <w:marTop w:val="0"/>
          <w:marBottom w:val="0"/>
          <w:divBdr>
            <w:top w:val="none" w:sz="0" w:space="0" w:color="auto"/>
            <w:left w:val="none" w:sz="0" w:space="0" w:color="auto"/>
            <w:bottom w:val="none" w:sz="0" w:space="0" w:color="auto"/>
            <w:right w:val="none" w:sz="0" w:space="0" w:color="auto"/>
          </w:divBdr>
        </w:div>
        <w:div w:id="179006774">
          <w:marLeft w:val="0"/>
          <w:marRight w:val="0"/>
          <w:marTop w:val="0"/>
          <w:marBottom w:val="0"/>
          <w:divBdr>
            <w:top w:val="none" w:sz="0" w:space="0" w:color="auto"/>
            <w:left w:val="none" w:sz="0" w:space="0" w:color="auto"/>
            <w:bottom w:val="none" w:sz="0" w:space="0" w:color="auto"/>
            <w:right w:val="none" w:sz="0" w:space="0" w:color="auto"/>
          </w:divBdr>
        </w:div>
        <w:div w:id="1664777297">
          <w:marLeft w:val="0"/>
          <w:marRight w:val="0"/>
          <w:marTop w:val="0"/>
          <w:marBottom w:val="0"/>
          <w:divBdr>
            <w:top w:val="none" w:sz="0" w:space="0" w:color="auto"/>
            <w:left w:val="none" w:sz="0" w:space="0" w:color="auto"/>
            <w:bottom w:val="none" w:sz="0" w:space="0" w:color="auto"/>
            <w:right w:val="none" w:sz="0" w:space="0" w:color="auto"/>
          </w:divBdr>
        </w:div>
        <w:div w:id="1611235139">
          <w:marLeft w:val="0"/>
          <w:marRight w:val="0"/>
          <w:marTop w:val="0"/>
          <w:marBottom w:val="0"/>
          <w:divBdr>
            <w:top w:val="none" w:sz="0" w:space="0" w:color="auto"/>
            <w:left w:val="none" w:sz="0" w:space="0" w:color="auto"/>
            <w:bottom w:val="none" w:sz="0" w:space="0" w:color="auto"/>
            <w:right w:val="none" w:sz="0" w:space="0" w:color="auto"/>
          </w:divBdr>
        </w:div>
        <w:div w:id="1239167505">
          <w:marLeft w:val="0"/>
          <w:marRight w:val="0"/>
          <w:marTop w:val="0"/>
          <w:marBottom w:val="0"/>
          <w:divBdr>
            <w:top w:val="none" w:sz="0" w:space="0" w:color="auto"/>
            <w:left w:val="none" w:sz="0" w:space="0" w:color="auto"/>
            <w:bottom w:val="none" w:sz="0" w:space="0" w:color="auto"/>
            <w:right w:val="none" w:sz="0" w:space="0" w:color="auto"/>
          </w:divBdr>
        </w:div>
        <w:div w:id="1420757714">
          <w:marLeft w:val="0"/>
          <w:marRight w:val="0"/>
          <w:marTop w:val="0"/>
          <w:marBottom w:val="0"/>
          <w:divBdr>
            <w:top w:val="none" w:sz="0" w:space="0" w:color="auto"/>
            <w:left w:val="none" w:sz="0" w:space="0" w:color="auto"/>
            <w:bottom w:val="none" w:sz="0" w:space="0" w:color="auto"/>
            <w:right w:val="none" w:sz="0" w:space="0" w:color="auto"/>
          </w:divBdr>
        </w:div>
        <w:div w:id="877934306">
          <w:marLeft w:val="0"/>
          <w:marRight w:val="0"/>
          <w:marTop w:val="0"/>
          <w:marBottom w:val="0"/>
          <w:divBdr>
            <w:top w:val="none" w:sz="0" w:space="0" w:color="auto"/>
            <w:left w:val="none" w:sz="0" w:space="0" w:color="auto"/>
            <w:bottom w:val="none" w:sz="0" w:space="0" w:color="auto"/>
            <w:right w:val="none" w:sz="0" w:space="0" w:color="auto"/>
          </w:divBdr>
        </w:div>
        <w:div w:id="402411298">
          <w:marLeft w:val="0"/>
          <w:marRight w:val="0"/>
          <w:marTop w:val="0"/>
          <w:marBottom w:val="0"/>
          <w:divBdr>
            <w:top w:val="none" w:sz="0" w:space="0" w:color="auto"/>
            <w:left w:val="none" w:sz="0" w:space="0" w:color="auto"/>
            <w:bottom w:val="none" w:sz="0" w:space="0" w:color="auto"/>
            <w:right w:val="none" w:sz="0" w:space="0" w:color="auto"/>
          </w:divBdr>
        </w:div>
        <w:div w:id="1481120267">
          <w:marLeft w:val="0"/>
          <w:marRight w:val="0"/>
          <w:marTop w:val="0"/>
          <w:marBottom w:val="0"/>
          <w:divBdr>
            <w:top w:val="none" w:sz="0" w:space="0" w:color="auto"/>
            <w:left w:val="none" w:sz="0" w:space="0" w:color="auto"/>
            <w:bottom w:val="none" w:sz="0" w:space="0" w:color="auto"/>
            <w:right w:val="none" w:sz="0" w:space="0" w:color="auto"/>
          </w:divBdr>
        </w:div>
        <w:div w:id="678701360">
          <w:marLeft w:val="0"/>
          <w:marRight w:val="0"/>
          <w:marTop w:val="0"/>
          <w:marBottom w:val="0"/>
          <w:divBdr>
            <w:top w:val="none" w:sz="0" w:space="0" w:color="auto"/>
            <w:left w:val="none" w:sz="0" w:space="0" w:color="auto"/>
            <w:bottom w:val="none" w:sz="0" w:space="0" w:color="auto"/>
            <w:right w:val="none" w:sz="0" w:space="0" w:color="auto"/>
          </w:divBdr>
        </w:div>
      </w:divsChild>
    </w:div>
    <w:div w:id="1210150227">
      <w:bodyDiv w:val="1"/>
      <w:marLeft w:val="0"/>
      <w:marRight w:val="0"/>
      <w:marTop w:val="0"/>
      <w:marBottom w:val="0"/>
      <w:divBdr>
        <w:top w:val="none" w:sz="0" w:space="0" w:color="auto"/>
        <w:left w:val="none" w:sz="0" w:space="0" w:color="auto"/>
        <w:bottom w:val="none" w:sz="0" w:space="0" w:color="auto"/>
        <w:right w:val="none" w:sz="0" w:space="0" w:color="auto"/>
      </w:divBdr>
      <w:divsChild>
        <w:div w:id="412046727">
          <w:marLeft w:val="0"/>
          <w:marRight w:val="0"/>
          <w:marTop w:val="0"/>
          <w:marBottom w:val="0"/>
          <w:divBdr>
            <w:top w:val="none" w:sz="0" w:space="0" w:color="auto"/>
            <w:left w:val="none" w:sz="0" w:space="0" w:color="auto"/>
            <w:bottom w:val="none" w:sz="0" w:space="0" w:color="auto"/>
            <w:right w:val="none" w:sz="0" w:space="0" w:color="auto"/>
          </w:divBdr>
        </w:div>
        <w:div w:id="1065177502">
          <w:marLeft w:val="0"/>
          <w:marRight w:val="0"/>
          <w:marTop w:val="0"/>
          <w:marBottom w:val="0"/>
          <w:divBdr>
            <w:top w:val="none" w:sz="0" w:space="0" w:color="auto"/>
            <w:left w:val="none" w:sz="0" w:space="0" w:color="auto"/>
            <w:bottom w:val="none" w:sz="0" w:space="0" w:color="auto"/>
            <w:right w:val="none" w:sz="0" w:space="0" w:color="auto"/>
          </w:divBdr>
        </w:div>
      </w:divsChild>
    </w:div>
    <w:div w:id="1515802080">
      <w:bodyDiv w:val="1"/>
      <w:marLeft w:val="0"/>
      <w:marRight w:val="0"/>
      <w:marTop w:val="0"/>
      <w:marBottom w:val="0"/>
      <w:divBdr>
        <w:top w:val="none" w:sz="0" w:space="0" w:color="auto"/>
        <w:left w:val="none" w:sz="0" w:space="0" w:color="auto"/>
        <w:bottom w:val="none" w:sz="0" w:space="0" w:color="auto"/>
        <w:right w:val="none" w:sz="0" w:space="0" w:color="auto"/>
      </w:divBdr>
      <w:divsChild>
        <w:div w:id="53049388">
          <w:marLeft w:val="0"/>
          <w:marRight w:val="0"/>
          <w:marTop w:val="0"/>
          <w:marBottom w:val="0"/>
          <w:divBdr>
            <w:top w:val="none" w:sz="0" w:space="0" w:color="auto"/>
            <w:left w:val="none" w:sz="0" w:space="0" w:color="auto"/>
            <w:bottom w:val="none" w:sz="0" w:space="0" w:color="auto"/>
            <w:right w:val="none" w:sz="0" w:space="0" w:color="auto"/>
          </w:divBdr>
        </w:div>
      </w:divsChild>
    </w:div>
    <w:div w:id="1549102462">
      <w:bodyDiv w:val="1"/>
      <w:marLeft w:val="0"/>
      <w:marRight w:val="0"/>
      <w:marTop w:val="0"/>
      <w:marBottom w:val="0"/>
      <w:divBdr>
        <w:top w:val="none" w:sz="0" w:space="0" w:color="auto"/>
        <w:left w:val="none" w:sz="0" w:space="0" w:color="auto"/>
        <w:bottom w:val="none" w:sz="0" w:space="0" w:color="auto"/>
        <w:right w:val="none" w:sz="0" w:space="0" w:color="auto"/>
      </w:divBdr>
    </w:div>
    <w:div w:id="1748116432">
      <w:bodyDiv w:val="1"/>
      <w:marLeft w:val="0"/>
      <w:marRight w:val="0"/>
      <w:marTop w:val="0"/>
      <w:marBottom w:val="0"/>
      <w:divBdr>
        <w:top w:val="none" w:sz="0" w:space="0" w:color="auto"/>
        <w:left w:val="none" w:sz="0" w:space="0" w:color="auto"/>
        <w:bottom w:val="none" w:sz="0" w:space="0" w:color="auto"/>
        <w:right w:val="none" w:sz="0" w:space="0" w:color="auto"/>
      </w:divBdr>
      <w:divsChild>
        <w:div w:id="736317727">
          <w:marLeft w:val="0"/>
          <w:marRight w:val="0"/>
          <w:marTop w:val="0"/>
          <w:marBottom w:val="0"/>
          <w:divBdr>
            <w:top w:val="none" w:sz="0" w:space="0" w:color="auto"/>
            <w:left w:val="none" w:sz="0" w:space="0" w:color="auto"/>
            <w:bottom w:val="none" w:sz="0" w:space="0" w:color="auto"/>
            <w:right w:val="none" w:sz="0" w:space="0" w:color="auto"/>
          </w:divBdr>
          <w:divsChild>
            <w:div w:id="737938531">
              <w:marLeft w:val="0"/>
              <w:marRight w:val="0"/>
              <w:marTop w:val="0"/>
              <w:marBottom w:val="0"/>
              <w:divBdr>
                <w:top w:val="none" w:sz="0" w:space="0" w:color="auto"/>
                <w:left w:val="none" w:sz="0" w:space="0" w:color="auto"/>
                <w:bottom w:val="none" w:sz="0" w:space="0" w:color="auto"/>
                <w:right w:val="none" w:sz="0" w:space="0" w:color="auto"/>
              </w:divBdr>
              <w:divsChild>
                <w:div w:id="1200975440">
                  <w:marLeft w:val="0"/>
                  <w:marRight w:val="0"/>
                  <w:marTop w:val="0"/>
                  <w:marBottom w:val="0"/>
                  <w:divBdr>
                    <w:top w:val="none" w:sz="0" w:space="0" w:color="auto"/>
                    <w:left w:val="none" w:sz="0" w:space="0" w:color="auto"/>
                    <w:bottom w:val="none" w:sz="0" w:space="0" w:color="auto"/>
                    <w:right w:val="none" w:sz="0" w:space="0" w:color="auto"/>
                  </w:divBdr>
                  <w:divsChild>
                    <w:div w:id="1252472070">
                      <w:marLeft w:val="0"/>
                      <w:marRight w:val="0"/>
                      <w:marTop w:val="0"/>
                      <w:marBottom w:val="0"/>
                      <w:divBdr>
                        <w:top w:val="none" w:sz="0" w:space="0" w:color="auto"/>
                        <w:left w:val="none" w:sz="0" w:space="0" w:color="auto"/>
                        <w:bottom w:val="none" w:sz="0" w:space="0" w:color="auto"/>
                        <w:right w:val="none" w:sz="0" w:space="0" w:color="auto"/>
                      </w:divBdr>
                      <w:divsChild>
                        <w:div w:id="117452842">
                          <w:marLeft w:val="0"/>
                          <w:marRight w:val="0"/>
                          <w:marTop w:val="0"/>
                          <w:marBottom w:val="0"/>
                          <w:divBdr>
                            <w:top w:val="none" w:sz="0" w:space="0" w:color="auto"/>
                            <w:left w:val="none" w:sz="0" w:space="0" w:color="auto"/>
                            <w:bottom w:val="none" w:sz="0" w:space="0" w:color="auto"/>
                            <w:right w:val="none" w:sz="0" w:space="0" w:color="auto"/>
                          </w:divBdr>
                          <w:divsChild>
                            <w:div w:id="675039003">
                              <w:marLeft w:val="0"/>
                              <w:marRight w:val="0"/>
                              <w:marTop w:val="0"/>
                              <w:marBottom w:val="0"/>
                              <w:divBdr>
                                <w:top w:val="none" w:sz="0" w:space="0" w:color="auto"/>
                                <w:left w:val="none" w:sz="0" w:space="0" w:color="auto"/>
                                <w:bottom w:val="none" w:sz="0" w:space="0" w:color="auto"/>
                                <w:right w:val="none" w:sz="0" w:space="0" w:color="auto"/>
                              </w:divBdr>
                              <w:divsChild>
                                <w:div w:id="336690322">
                                  <w:marLeft w:val="0"/>
                                  <w:marRight w:val="0"/>
                                  <w:marTop w:val="0"/>
                                  <w:marBottom w:val="0"/>
                                  <w:divBdr>
                                    <w:top w:val="none" w:sz="0" w:space="0" w:color="auto"/>
                                    <w:left w:val="none" w:sz="0" w:space="0" w:color="auto"/>
                                    <w:bottom w:val="none" w:sz="0" w:space="0" w:color="auto"/>
                                    <w:right w:val="none" w:sz="0" w:space="0" w:color="auto"/>
                                  </w:divBdr>
                                  <w:divsChild>
                                    <w:div w:id="1535994744">
                                      <w:marLeft w:val="0"/>
                                      <w:marRight w:val="0"/>
                                      <w:marTop w:val="0"/>
                                      <w:marBottom w:val="0"/>
                                      <w:divBdr>
                                        <w:top w:val="none" w:sz="0" w:space="0" w:color="auto"/>
                                        <w:left w:val="none" w:sz="0" w:space="0" w:color="auto"/>
                                        <w:bottom w:val="none" w:sz="0" w:space="0" w:color="auto"/>
                                        <w:right w:val="none" w:sz="0" w:space="0" w:color="auto"/>
                                      </w:divBdr>
                                    </w:div>
                                    <w:div w:id="239995797">
                                      <w:marLeft w:val="0"/>
                                      <w:marRight w:val="0"/>
                                      <w:marTop w:val="0"/>
                                      <w:marBottom w:val="0"/>
                                      <w:divBdr>
                                        <w:top w:val="none" w:sz="0" w:space="0" w:color="auto"/>
                                        <w:left w:val="none" w:sz="0" w:space="0" w:color="auto"/>
                                        <w:bottom w:val="none" w:sz="0" w:space="0" w:color="auto"/>
                                        <w:right w:val="none" w:sz="0" w:space="0" w:color="auto"/>
                                      </w:divBdr>
                                    </w:div>
                                    <w:div w:id="1450128419">
                                      <w:marLeft w:val="0"/>
                                      <w:marRight w:val="0"/>
                                      <w:marTop w:val="0"/>
                                      <w:marBottom w:val="0"/>
                                      <w:divBdr>
                                        <w:top w:val="none" w:sz="0" w:space="0" w:color="auto"/>
                                        <w:left w:val="none" w:sz="0" w:space="0" w:color="auto"/>
                                        <w:bottom w:val="none" w:sz="0" w:space="0" w:color="auto"/>
                                        <w:right w:val="none" w:sz="0" w:space="0" w:color="auto"/>
                                      </w:divBdr>
                                    </w:div>
                                    <w:div w:id="1042439231">
                                      <w:marLeft w:val="0"/>
                                      <w:marRight w:val="0"/>
                                      <w:marTop w:val="0"/>
                                      <w:marBottom w:val="0"/>
                                      <w:divBdr>
                                        <w:top w:val="none" w:sz="0" w:space="0" w:color="auto"/>
                                        <w:left w:val="none" w:sz="0" w:space="0" w:color="auto"/>
                                        <w:bottom w:val="none" w:sz="0" w:space="0" w:color="auto"/>
                                        <w:right w:val="none" w:sz="0" w:space="0" w:color="auto"/>
                                      </w:divBdr>
                                    </w:div>
                                    <w:div w:id="2125810390">
                                      <w:marLeft w:val="0"/>
                                      <w:marRight w:val="0"/>
                                      <w:marTop w:val="0"/>
                                      <w:marBottom w:val="0"/>
                                      <w:divBdr>
                                        <w:top w:val="none" w:sz="0" w:space="0" w:color="auto"/>
                                        <w:left w:val="none" w:sz="0" w:space="0" w:color="auto"/>
                                        <w:bottom w:val="none" w:sz="0" w:space="0" w:color="auto"/>
                                        <w:right w:val="none" w:sz="0" w:space="0" w:color="auto"/>
                                      </w:divBdr>
                                    </w:div>
                                    <w:div w:id="413742106">
                                      <w:marLeft w:val="0"/>
                                      <w:marRight w:val="0"/>
                                      <w:marTop w:val="0"/>
                                      <w:marBottom w:val="0"/>
                                      <w:divBdr>
                                        <w:top w:val="none" w:sz="0" w:space="0" w:color="auto"/>
                                        <w:left w:val="none" w:sz="0" w:space="0" w:color="auto"/>
                                        <w:bottom w:val="none" w:sz="0" w:space="0" w:color="auto"/>
                                        <w:right w:val="none" w:sz="0" w:space="0" w:color="auto"/>
                                      </w:divBdr>
                                    </w:div>
                                    <w:div w:id="1611546276">
                                      <w:marLeft w:val="0"/>
                                      <w:marRight w:val="0"/>
                                      <w:marTop w:val="0"/>
                                      <w:marBottom w:val="0"/>
                                      <w:divBdr>
                                        <w:top w:val="none" w:sz="0" w:space="0" w:color="auto"/>
                                        <w:left w:val="none" w:sz="0" w:space="0" w:color="auto"/>
                                        <w:bottom w:val="none" w:sz="0" w:space="0" w:color="auto"/>
                                        <w:right w:val="none" w:sz="0" w:space="0" w:color="auto"/>
                                      </w:divBdr>
                                    </w:div>
                                    <w:div w:id="1000426158">
                                      <w:marLeft w:val="0"/>
                                      <w:marRight w:val="0"/>
                                      <w:marTop w:val="0"/>
                                      <w:marBottom w:val="0"/>
                                      <w:divBdr>
                                        <w:top w:val="none" w:sz="0" w:space="0" w:color="auto"/>
                                        <w:left w:val="none" w:sz="0" w:space="0" w:color="auto"/>
                                        <w:bottom w:val="none" w:sz="0" w:space="0" w:color="auto"/>
                                        <w:right w:val="none" w:sz="0" w:space="0" w:color="auto"/>
                                      </w:divBdr>
                                      <w:divsChild>
                                        <w:div w:id="662393456">
                                          <w:marLeft w:val="0"/>
                                          <w:marRight w:val="0"/>
                                          <w:marTop w:val="0"/>
                                          <w:marBottom w:val="0"/>
                                          <w:divBdr>
                                            <w:top w:val="none" w:sz="0" w:space="0" w:color="auto"/>
                                            <w:left w:val="none" w:sz="0" w:space="0" w:color="auto"/>
                                            <w:bottom w:val="none" w:sz="0" w:space="0" w:color="auto"/>
                                            <w:right w:val="none" w:sz="0" w:space="0" w:color="auto"/>
                                          </w:divBdr>
                                        </w:div>
                                        <w:div w:id="913273721">
                                          <w:marLeft w:val="0"/>
                                          <w:marRight w:val="0"/>
                                          <w:marTop w:val="0"/>
                                          <w:marBottom w:val="0"/>
                                          <w:divBdr>
                                            <w:top w:val="none" w:sz="0" w:space="0" w:color="auto"/>
                                            <w:left w:val="none" w:sz="0" w:space="0" w:color="auto"/>
                                            <w:bottom w:val="none" w:sz="0" w:space="0" w:color="auto"/>
                                            <w:right w:val="none" w:sz="0" w:space="0" w:color="auto"/>
                                          </w:divBdr>
                                        </w:div>
                                        <w:div w:id="365256523">
                                          <w:marLeft w:val="0"/>
                                          <w:marRight w:val="0"/>
                                          <w:marTop w:val="0"/>
                                          <w:marBottom w:val="0"/>
                                          <w:divBdr>
                                            <w:top w:val="none" w:sz="0" w:space="0" w:color="auto"/>
                                            <w:left w:val="none" w:sz="0" w:space="0" w:color="auto"/>
                                            <w:bottom w:val="none" w:sz="0" w:space="0" w:color="auto"/>
                                            <w:right w:val="none" w:sz="0" w:space="0" w:color="auto"/>
                                          </w:divBdr>
                                        </w:div>
                                        <w:div w:id="451287800">
                                          <w:marLeft w:val="0"/>
                                          <w:marRight w:val="0"/>
                                          <w:marTop w:val="0"/>
                                          <w:marBottom w:val="0"/>
                                          <w:divBdr>
                                            <w:top w:val="none" w:sz="0" w:space="0" w:color="auto"/>
                                            <w:left w:val="none" w:sz="0" w:space="0" w:color="auto"/>
                                            <w:bottom w:val="none" w:sz="0" w:space="0" w:color="auto"/>
                                            <w:right w:val="none" w:sz="0" w:space="0" w:color="auto"/>
                                          </w:divBdr>
                                          <w:divsChild>
                                            <w:div w:id="14848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423958">
          <w:marLeft w:val="0"/>
          <w:marRight w:val="0"/>
          <w:marTop w:val="0"/>
          <w:marBottom w:val="0"/>
          <w:divBdr>
            <w:top w:val="none" w:sz="0" w:space="0" w:color="auto"/>
            <w:left w:val="none" w:sz="0" w:space="0" w:color="auto"/>
            <w:bottom w:val="none" w:sz="0" w:space="0" w:color="auto"/>
            <w:right w:val="none" w:sz="0" w:space="0" w:color="auto"/>
          </w:divBdr>
          <w:divsChild>
            <w:div w:id="1156652747">
              <w:marLeft w:val="0"/>
              <w:marRight w:val="0"/>
              <w:marTop w:val="0"/>
              <w:marBottom w:val="0"/>
              <w:divBdr>
                <w:top w:val="none" w:sz="0" w:space="0" w:color="auto"/>
                <w:left w:val="none" w:sz="0" w:space="0" w:color="auto"/>
                <w:bottom w:val="none" w:sz="0" w:space="0" w:color="auto"/>
                <w:right w:val="none" w:sz="0" w:space="0" w:color="auto"/>
              </w:divBdr>
              <w:divsChild>
                <w:div w:id="319844902">
                  <w:marLeft w:val="0"/>
                  <w:marRight w:val="0"/>
                  <w:marTop w:val="0"/>
                  <w:marBottom w:val="0"/>
                  <w:divBdr>
                    <w:top w:val="none" w:sz="0" w:space="0" w:color="auto"/>
                    <w:left w:val="none" w:sz="0" w:space="0" w:color="auto"/>
                    <w:bottom w:val="none" w:sz="0" w:space="0" w:color="auto"/>
                    <w:right w:val="none" w:sz="0" w:space="0" w:color="auto"/>
                  </w:divBdr>
                  <w:divsChild>
                    <w:div w:id="1533688843">
                      <w:marLeft w:val="0"/>
                      <w:marRight w:val="0"/>
                      <w:marTop w:val="0"/>
                      <w:marBottom w:val="0"/>
                      <w:divBdr>
                        <w:top w:val="none" w:sz="0" w:space="0" w:color="auto"/>
                        <w:left w:val="none" w:sz="0" w:space="0" w:color="auto"/>
                        <w:bottom w:val="none" w:sz="0" w:space="0" w:color="auto"/>
                        <w:right w:val="none" w:sz="0" w:space="0" w:color="auto"/>
                      </w:divBdr>
                      <w:divsChild>
                        <w:div w:id="32268618">
                          <w:marLeft w:val="0"/>
                          <w:marRight w:val="0"/>
                          <w:marTop w:val="0"/>
                          <w:marBottom w:val="0"/>
                          <w:divBdr>
                            <w:top w:val="none" w:sz="0" w:space="0" w:color="auto"/>
                            <w:left w:val="none" w:sz="0" w:space="0" w:color="auto"/>
                            <w:bottom w:val="none" w:sz="0" w:space="0" w:color="auto"/>
                            <w:right w:val="none" w:sz="0" w:space="0" w:color="auto"/>
                          </w:divBdr>
                          <w:divsChild>
                            <w:div w:id="1125083607">
                              <w:marLeft w:val="0"/>
                              <w:marRight w:val="0"/>
                              <w:marTop w:val="0"/>
                              <w:marBottom w:val="0"/>
                              <w:divBdr>
                                <w:top w:val="none" w:sz="0" w:space="0" w:color="auto"/>
                                <w:left w:val="none" w:sz="0" w:space="0" w:color="auto"/>
                                <w:bottom w:val="none" w:sz="0" w:space="0" w:color="auto"/>
                                <w:right w:val="none" w:sz="0" w:space="0" w:color="auto"/>
                              </w:divBdr>
                            </w:div>
                            <w:div w:id="1911038115">
                              <w:marLeft w:val="0"/>
                              <w:marRight w:val="0"/>
                              <w:marTop w:val="0"/>
                              <w:marBottom w:val="0"/>
                              <w:divBdr>
                                <w:top w:val="none" w:sz="0" w:space="0" w:color="auto"/>
                                <w:left w:val="none" w:sz="0" w:space="0" w:color="auto"/>
                                <w:bottom w:val="none" w:sz="0" w:space="0" w:color="auto"/>
                                <w:right w:val="none" w:sz="0" w:space="0" w:color="auto"/>
                              </w:divBdr>
                            </w:div>
                            <w:div w:id="660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006362">
          <w:marLeft w:val="0"/>
          <w:marRight w:val="0"/>
          <w:marTop w:val="0"/>
          <w:marBottom w:val="0"/>
          <w:divBdr>
            <w:top w:val="none" w:sz="0" w:space="0" w:color="auto"/>
            <w:left w:val="none" w:sz="0" w:space="0" w:color="auto"/>
            <w:bottom w:val="none" w:sz="0" w:space="0" w:color="auto"/>
            <w:right w:val="none" w:sz="0" w:space="0" w:color="auto"/>
          </w:divBdr>
          <w:divsChild>
            <w:div w:id="1788310006">
              <w:marLeft w:val="0"/>
              <w:marRight w:val="0"/>
              <w:marTop w:val="0"/>
              <w:marBottom w:val="0"/>
              <w:divBdr>
                <w:top w:val="none" w:sz="0" w:space="0" w:color="auto"/>
                <w:left w:val="none" w:sz="0" w:space="0" w:color="auto"/>
                <w:bottom w:val="none" w:sz="0" w:space="0" w:color="auto"/>
                <w:right w:val="none" w:sz="0" w:space="0" w:color="auto"/>
              </w:divBdr>
              <w:divsChild>
                <w:div w:id="192352243">
                  <w:marLeft w:val="0"/>
                  <w:marRight w:val="0"/>
                  <w:marTop w:val="0"/>
                  <w:marBottom w:val="0"/>
                  <w:divBdr>
                    <w:top w:val="none" w:sz="0" w:space="0" w:color="auto"/>
                    <w:left w:val="none" w:sz="0" w:space="0" w:color="auto"/>
                    <w:bottom w:val="none" w:sz="0" w:space="0" w:color="auto"/>
                    <w:right w:val="none" w:sz="0" w:space="0" w:color="auto"/>
                  </w:divBdr>
                  <w:divsChild>
                    <w:div w:id="1304701999">
                      <w:marLeft w:val="0"/>
                      <w:marRight w:val="0"/>
                      <w:marTop w:val="0"/>
                      <w:marBottom w:val="0"/>
                      <w:divBdr>
                        <w:top w:val="none" w:sz="0" w:space="0" w:color="auto"/>
                        <w:left w:val="none" w:sz="0" w:space="0" w:color="auto"/>
                        <w:bottom w:val="none" w:sz="0" w:space="0" w:color="auto"/>
                        <w:right w:val="none" w:sz="0" w:space="0" w:color="auto"/>
                      </w:divBdr>
                      <w:divsChild>
                        <w:div w:id="1198084918">
                          <w:marLeft w:val="0"/>
                          <w:marRight w:val="0"/>
                          <w:marTop w:val="0"/>
                          <w:marBottom w:val="0"/>
                          <w:divBdr>
                            <w:top w:val="none" w:sz="0" w:space="0" w:color="auto"/>
                            <w:left w:val="none" w:sz="0" w:space="0" w:color="auto"/>
                            <w:bottom w:val="none" w:sz="0" w:space="0" w:color="auto"/>
                            <w:right w:val="none" w:sz="0" w:space="0" w:color="auto"/>
                          </w:divBdr>
                          <w:divsChild>
                            <w:div w:id="1939361676">
                              <w:marLeft w:val="0"/>
                              <w:marRight w:val="0"/>
                              <w:marTop w:val="0"/>
                              <w:marBottom w:val="0"/>
                              <w:divBdr>
                                <w:top w:val="none" w:sz="0" w:space="0" w:color="auto"/>
                                <w:left w:val="none" w:sz="0" w:space="0" w:color="auto"/>
                                <w:bottom w:val="none" w:sz="0" w:space="0" w:color="auto"/>
                                <w:right w:val="none" w:sz="0" w:space="0" w:color="auto"/>
                              </w:divBdr>
                              <w:divsChild>
                                <w:div w:id="1841503510">
                                  <w:marLeft w:val="0"/>
                                  <w:marRight w:val="0"/>
                                  <w:marTop w:val="0"/>
                                  <w:marBottom w:val="0"/>
                                  <w:divBdr>
                                    <w:top w:val="none" w:sz="0" w:space="0" w:color="auto"/>
                                    <w:left w:val="none" w:sz="0" w:space="0" w:color="auto"/>
                                    <w:bottom w:val="none" w:sz="0" w:space="0" w:color="auto"/>
                                    <w:right w:val="none" w:sz="0" w:space="0" w:color="auto"/>
                                  </w:divBdr>
                                  <w:divsChild>
                                    <w:div w:id="864829828">
                                      <w:marLeft w:val="0"/>
                                      <w:marRight w:val="0"/>
                                      <w:marTop w:val="0"/>
                                      <w:marBottom w:val="0"/>
                                      <w:divBdr>
                                        <w:top w:val="none" w:sz="0" w:space="0" w:color="auto"/>
                                        <w:left w:val="none" w:sz="0" w:space="0" w:color="auto"/>
                                        <w:bottom w:val="none" w:sz="0" w:space="0" w:color="auto"/>
                                        <w:right w:val="none" w:sz="0" w:space="0" w:color="auto"/>
                                      </w:divBdr>
                                      <w:divsChild>
                                        <w:div w:id="2145996823">
                                          <w:marLeft w:val="0"/>
                                          <w:marRight w:val="0"/>
                                          <w:marTop w:val="0"/>
                                          <w:marBottom w:val="0"/>
                                          <w:divBdr>
                                            <w:top w:val="none" w:sz="0" w:space="0" w:color="auto"/>
                                            <w:left w:val="none" w:sz="0" w:space="0" w:color="auto"/>
                                            <w:bottom w:val="none" w:sz="0" w:space="0" w:color="auto"/>
                                            <w:right w:val="none" w:sz="0" w:space="0" w:color="auto"/>
                                          </w:divBdr>
                                          <w:divsChild>
                                            <w:div w:id="1015381464">
                                              <w:marLeft w:val="0"/>
                                              <w:marRight w:val="0"/>
                                              <w:marTop w:val="0"/>
                                              <w:marBottom w:val="0"/>
                                              <w:divBdr>
                                                <w:top w:val="none" w:sz="0" w:space="0" w:color="auto"/>
                                                <w:left w:val="none" w:sz="0" w:space="0" w:color="auto"/>
                                                <w:bottom w:val="none" w:sz="0" w:space="0" w:color="auto"/>
                                                <w:right w:val="none" w:sz="0" w:space="0" w:color="auto"/>
                                              </w:divBdr>
                                              <w:divsChild>
                                                <w:div w:id="774400980">
                                                  <w:marLeft w:val="0"/>
                                                  <w:marRight w:val="0"/>
                                                  <w:marTop w:val="0"/>
                                                  <w:marBottom w:val="0"/>
                                                  <w:divBdr>
                                                    <w:top w:val="none" w:sz="0" w:space="0" w:color="auto"/>
                                                    <w:left w:val="none" w:sz="0" w:space="0" w:color="auto"/>
                                                    <w:bottom w:val="none" w:sz="0" w:space="0" w:color="auto"/>
                                                    <w:right w:val="none" w:sz="0" w:space="0" w:color="auto"/>
                                                  </w:divBdr>
                                                  <w:divsChild>
                                                    <w:div w:id="1880194582">
                                                      <w:marLeft w:val="0"/>
                                                      <w:marRight w:val="0"/>
                                                      <w:marTop w:val="0"/>
                                                      <w:marBottom w:val="0"/>
                                                      <w:divBdr>
                                                        <w:top w:val="none" w:sz="0" w:space="0" w:color="auto"/>
                                                        <w:left w:val="none" w:sz="0" w:space="0" w:color="auto"/>
                                                        <w:bottom w:val="none" w:sz="0" w:space="0" w:color="auto"/>
                                                        <w:right w:val="none" w:sz="0" w:space="0" w:color="auto"/>
                                                      </w:divBdr>
                                                      <w:divsChild>
                                                        <w:div w:id="1753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546589">
              <w:marLeft w:val="0"/>
              <w:marRight w:val="0"/>
              <w:marTop w:val="0"/>
              <w:marBottom w:val="0"/>
              <w:divBdr>
                <w:top w:val="none" w:sz="0" w:space="0" w:color="auto"/>
                <w:left w:val="none" w:sz="0" w:space="0" w:color="auto"/>
                <w:bottom w:val="none" w:sz="0" w:space="0" w:color="auto"/>
                <w:right w:val="none" w:sz="0" w:space="0" w:color="auto"/>
              </w:divBdr>
              <w:divsChild>
                <w:div w:id="444273009">
                  <w:marLeft w:val="0"/>
                  <w:marRight w:val="0"/>
                  <w:marTop w:val="0"/>
                  <w:marBottom w:val="0"/>
                  <w:divBdr>
                    <w:top w:val="none" w:sz="0" w:space="0" w:color="auto"/>
                    <w:left w:val="none" w:sz="0" w:space="0" w:color="auto"/>
                    <w:bottom w:val="none" w:sz="0" w:space="0" w:color="auto"/>
                    <w:right w:val="none" w:sz="0" w:space="0" w:color="auto"/>
                  </w:divBdr>
                  <w:divsChild>
                    <w:div w:id="1209950464">
                      <w:marLeft w:val="0"/>
                      <w:marRight w:val="0"/>
                      <w:marTop w:val="0"/>
                      <w:marBottom w:val="0"/>
                      <w:divBdr>
                        <w:top w:val="none" w:sz="0" w:space="0" w:color="auto"/>
                        <w:left w:val="none" w:sz="0" w:space="0" w:color="auto"/>
                        <w:bottom w:val="none" w:sz="0" w:space="0" w:color="auto"/>
                        <w:right w:val="none" w:sz="0" w:space="0" w:color="auto"/>
                      </w:divBdr>
                      <w:divsChild>
                        <w:div w:id="641080260">
                          <w:marLeft w:val="0"/>
                          <w:marRight w:val="0"/>
                          <w:marTop w:val="0"/>
                          <w:marBottom w:val="0"/>
                          <w:divBdr>
                            <w:top w:val="none" w:sz="0" w:space="0" w:color="auto"/>
                            <w:left w:val="none" w:sz="0" w:space="0" w:color="auto"/>
                            <w:bottom w:val="none" w:sz="0" w:space="0" w:color="auto"/>
                            <w:right w:val="none" w:sz="0" w:space="0" w:color="auto"/>
                          </w:divBdr>
                          <w:divsChild>
                            <w:div w:id="10104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3480">
                      <w:marLeft w:val="0"/>
                      <w:marRight w:val="0"/>
                      <w:marTop w:val="0"/>
                      <w:marBottom w:val="0"/>
                      <w:divBdr>
                        <w:top w:val="none" w:sz="0" w:space="0" w:color="auto"/>
                        <w:left w:val="none" w:sz="0" w:space="0" w:color="auto"/>
                        <w:bottom w:val="none" w:sz="0" w:space="0" w:color="auto"/>
                        <w:right w:val="none" w:sz="0" w:space="0" w:color="auto"/>
                      </w:divBdr>
                      <w:divsChild>
                        <w:div w:id="1155801296">
                          <w:marLeft w:val="0"/>
                          <w:marRight w:val="0"/>
                          <w:marTop w:val="0"/>
                          <w:marBottom w:val="0"/>
                          <w:divBdr>
                            <w:top w:val="none" w:sz="0" w:space="0" w:color="auto"/>
                            <w:left w:val="none" w:sz="0" w:space="0" w:color="auto"/>
                            <w:bottom w:val="none" w:sz="0" w:space="0" w:color="auto"/>
                            <w:right w:val="none" w:sz="0" w:space="0" w:color="auto"/>
                          </w:divBdr>
                          <w:divsChild>
                            <w:div w:id="258682071">
                              <w:marLeft w:val="0"/>
                              <w:marRight w:val="0"/>
                              <w:marTop w:val="0"/>
                              <w:marBottom w:val="0"/>
                              <w:divBdr>
                                <w:top w:val="none" w:sz="0" w:space="0" w:color="auto"/>
                                <w:left w:val="none" w:sz="0" w:space="0" w:color="auto"/>
                                <w:bottom w:val="none" w:sz="0" w:space="0" w:color="auto"/>
                                <w:right w:val="none" w:sz="0" w:space="0" w:color="auto"/>
                              </w:divBdr>
                              <w:divsChild>
                                <w:div w:id="1338727651">
                                  <w:marLeft w:val="0"/>
                                  <w:marRight w:val="0"/>
                                  <w:marTop w:val="0"/>
                                  <w:marBottom w:val="0"/>
                                  <w:divBdr>
                                    <w:top w:val="none" w:sz="0" w:space="0" w:color="auto"/>
                                    <w:left w:val="none" w:sz="0" w:space="0" w:color="auto"/>
                                    <w:bottom w:val="none" w:sz="0" w:space="0" w:color="auto"/>
                                    <w:right w:val="none" w:sz="0" w:space="0" w:color="auto"/>
                                  </w:divBdr>
                                  <w:divsChild>
                                    <w:div w:id="16113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063808">
      <w:bodyDiv w:val="1"/>
      <w:marLeft w:val="0"/>
      <w:marRight w:val="0"/>
      <w:marTop w:val="0"/>
      <w:marBottom w:val="0"/>
      <w:divBdr>
        <w:top w:val="none" w:sz="0" w:space="0" w:color="auto"/>
        <w:left w:val="none" w:sz="0" w:space="0" w:color="auto"/>
        <w:bottom w:val="none" w:sz="0" w:space="0" w:color="auto"/>
        <w:right w:val="none" w:sz="0" w:space="0" w:color="auto"/>
      </w:divBdr>
      <w:divsChild>
        <w:div w:id="2003699162">
          <w:marLeft w:val="0"/>
          <w:marRight w:val="0"/>
          <w:marTop w:val="0"/>
          <w:marBottom w:val="0"/>
          <w:divBdr>
            <w:top w:val="none" w:sz="0" w:space="0" w:color="auto"/>
            <w:left w:val="none" w:sz="0" w:space="0" w:color="auto"/>
            <w:bottom w:val="none" w:sz="0" w:space="0" w:color="auto"/>
            <w:right w:val="none" w:sz="0" w:space="0" w:color="auto"/>
          </w:divBdr>
        </w:div>
        <w:div w:id="1935017308">
          <w:marLeft w:val="0"/>
          <w:marRight w:val="0"/>
          <w:marTop w:val="0"/>
          <w:marBottom w:val="0"/>
          <w:divBdr>
            <w:top w:val="none" w:sz="0" w:space="0" w:color="auto"/>
            <w:left w:val="none" w:sz="0" w:space="0" w:color="auto"/>
            <w:bottom w:val="none" w:sz="0" w:space="0" w:color="auto"/>
            <w:right w:val="none" w:sz="0" w:space="0" w:color="auto"/>
          </w:divBdr>
        </w:div>
        <w:div w:id="771895788">
          <w:marLeft w:val="0"/>
          <w:marRight w:val="0"/>
          <w:marTop w:val="0"/>
          <w:marBottom w:val="0"/>
          <w:divBdr>
            <w:top w:val="none" w:sz="0" w:space="0" w:color="auto"/>
            <w:left w:val="none" w:sz="0" w:space="0" w:color="auto"/>
            <w:bottom w:val="none" w:sz="0" w:space="0" w:color="auto"/>
            <w:right w:val="none" w:sz="0" w:space="0" w:color="auto"/>
          </w:divBdr>
        </w:div>
        <w:div w:id="902830782">
          <w:marLeft w:val="0"/>
          <w:marRight w:val="0"/>
          <w:marTop w:val="0"/>
          <w:marBottom w:val="0"/>
          <w:divBdr>
            <w:top w:val="none" w:sz="0" w:space="0" w:color="auto"/>
            <w:left w:val="none" w:sz="0" w:space="0" w:color="auto"/>
            <w:bottom w:val="none" w:sz="0" w:space="0" w:color="auto"/>
            <w:right w:val="none" w:sz="0" w:space="0" w:color="auto"/>
          </w:divBdr>
        </w:div>
        <w:div w:id="1990085684">
          <w:marLeft w:val="0"/>
          <w:marRight w:val="0"/>
          <w:marTop w:val="0"/>
          <w:marBottom w:val="0"/>
          <w:divBdr>
            <w:top w:val="none" w:sz="0" w:space="0" w:color="auto"/>
            <w:left w:val="none" w:sz="0" w:space="0" w:color="auto"/>
            <w:bottom w:val="none" w:sz="0" w:space="0" w:color="auto"/>
            <w:right w:val="none" w:sz="0" w:space="0" w:color="auto"/>
          </w:divBdr>
        </w:div>
        <w:div w:id="1972662807">
          <w:marLeft w:val="0"/>
          <w:marRight w:val="0"/>
          <w:marTop w:val="0"/>
          <w:marBottom w:val="0"/>
          <w:divBdr>
            <w:top w:val="none" w:sz="0" w:space="0" w:color="auto"/>
            <w:left w:val="none" w:sz="0" w:space="0" w:color="auto"/>
            <w:bottom w:val="none" w:sz="0" w:space="0" w:color="auto"/>
            <w:right w:val="none" w:sz="0" w:space="0" w:color="auto"/>
          </w:divBdr>
        </w:div>
        <w:div w:id="2052224011">
          <w:marLeft w:val="0"/>
          <w:marRight w:val="0"/>
          <w:marTop w:val="0"/>
          <w:marBottom w:val="0"/>
          <w:divBdr>
            <w:top w:val="none" w:sz="0" w:space="0" w:color="auto"/>
            <w:left w:val="none" w:sz="0" w:space="0" w:color="auto"/>
            <w:bottom w:val="none" w:sz="0" w:space="0" w:color="auto"/>
            <w:right w:val="none" w:sz="0" w:space="0" w:color="auto"/>
          </w:divBdr>
        </w:div>
      </w:divsChild>
    </w:div>
    <w:div w:id="1872645590">
      <w:bodyDiv w:val="1"/>
      <w:marLeft w:val="0"/>
      <w:marRight w:val="0"/>
      <w:marTop w:val="0"/>
      <w:marBottom w:val="0"/>
      <w:divBdr>
        <w:top w:val="none" w:sz="0" w:space="0" w:color="auto"/>
        <w:left w:val="none" w:sz="0" w:space="0" w:color="auto"/>
        <w:bottom w:val="none" w:sz="0" w:space="0" w:color="auto"/>
        <w:right w:val="none" w:sz="0" w:space="0" w:color="auto"/>
      </w:divBdr>
      <w:divsChild>
        <w:div w:id="1295987398">
          <w:marLeft w:val="0"/>
          <w:marRight w:val="0"/>
          <w:marTop w:val="0"/>
          <w:marBottom w:val="0"/>
          <w:divBdr>
            <w:top w:val="none" w:sz="0" w:space="0" w:color="auto"/>
            <w:left w:val="none" w:sz="0" w:space="0" w:color="auto"/>
            <w:bottom w:val="none" w:sz="0" w:space="0" w:color="auto"/>
            <w:right w:val="none" w:sz="0" w:space="0" w:color="auto"/>
          </w:divBdr>
        </w:div>
        <w:div w:id="1913926571">
          <w:marLeft w:val="0"/>
          <w:marRight w:val="0"/>
          <w:marTop w:val="0"/>
          <w:marBottom w:val="0"/>
          <w:divBdr>
            <w:top w:val="none" w:sz="0" w:space="0" w:color="auto"/>
            <w:left w:val="none" w:sz="0" w:space="0" w:color="auto"/>
            <w:bottom w:val="none" w:sz="0" w:space="0" w:color="auto"/>
            <w:right w:val="none" w:sz="0" w:space="0" w:color="auto"/>
          </w:divBdr>
        </w:div>
        <w:div w:id="854539653">
          <w:marLeft w:val="0"/>
          <w:marRight w:val="0"/>
          <w:marTop w:val="0"/>
          <w:marBottom w:val="0"/>
          <w:divBdr>
            <w:top w:val="none" w:sz="0" w:space="0" w:color="auto"/>
            <w:left w:val="none" w:sz="0" w:space="0" w:color="auto"/>
            <w:bottom w:val="none" w:sz="0" w:space="0" w:color="auto"/>
            <w:right w:val="none" w:sz="0" w:space="0" w:color="auto"/>
          </w:divBdr>
        </w:div>
        <w:div w:id="643580385">
          <w:marLeft w:val="0"/>
          <w:marRight w:val="0"/>
          <w:marTop w:val="0"/>
          <w:marBottom w:val="0"/>
          <w:divBdr>
            <w:top w:val="none" w:sz="0" w:space="0" w:color="auto"/>
            <w:left w:val="none" w:sz="0" w:space="0" w:color="auto"/>
            <w:bottom w:val="none" w:sz="0" w:space="0" w:color="auto"/>
            <w:right w:val="none" w:sz="0" w:space="0" w:color="auto"/>
          </w:divBdr>
        </w:div>
        <w:div w:id="1958677519">
          <w:marLeft w:val="0"/>
          <w:marRight w:val="0"/>
          <w:marTop w:val="0"/>
          <w:marBottom w:val="0"/>
          <w:divBdr>
            <w:top w:val="none" w:sz="0" w:space="0" w:color="auto"/>
            <w:left w:val="none" w:sz="0" w:space="0" w:color="auto"/>
            <w:bottom w:val="none" w:sz="0" w:space="0" w:color="auto"/>
            <w:right w:val="none" w:sz="0" w:space="0" w:color="auto"/>
          </w:divBdr>
        </w:div>
        <w:div w:id="606960957">
          <w:marLeft w:val="0"/>
          <w:marRight w:val="0"/>
          <w:marTop w:val="0"/>
          <w:marBottom w:val="0"/>
          <w:divBdr>
            <w:top w:val="none" w:sz="0" w:space="0" w:color="auto"/>
            <w:left w:val="none" w:sz="0" w:space="0" w:color="auto"/>
            <w:bottom w:val="none" w:sz="0" w:space="0" w:color="auto"/>
            <w:right w:val="none" w:sz="0" w:space="0" w:color="auto"/>
          </w:divBdr>
        </w:div>
        <w:div w:id="1024794346">
          <w:marLeft w:val="0"/>
          <w:marRight w:val="0"/>
          <w:marTop w:val="0"/>
          <w:marBottom w:val="0"/>
          <w:divBdr>
            <w:top w:val="none" w:sz="0" w:space="0" w:color="auto"/>
            <w:left w:val="none" w:sz="0" w:space="0" w:color="auto"/>
            <w:bottom w:val="none" w:sz="0" w:space="0" w:color="auto"/>
            <w:right w:val="none" w:sz="0" w:space="0" w:color="auto"/>
          </w:divBdr>
        </w:div>
        <w:div w:id="286938484">
          <w:marLeft w:val="0"/>
          <w:marRight w:val="0"/>
          <w:marTop w:val="0"/>
          <w:marBottom w:val="0"/>
          <w:divBdr>
            <w:top w:val="none" w:sz="0" w:space="0" w:color="auto"/>
            <w:left w:val="none" w:sz="0" w:space="0" w:color="auto"/>
            <w:bottom w:val="none" w:sz="0" w:space="0" w:color="auto"/>
            <w:right w:val="none" w:sz="0" w:space="0" w:color="auto"/>
          </w:divBdr>
        </w:div>
        <w:div w:id="1939945949">
          <w:marLeft w:val="0"/>
          <w:marRight w:val="0"/>
          <w:marTop w:val="0"/>
          <w:marBottom w:val="0"/>
          <w:divBdr>
            <w:top w:val="none" w:sz="0" w:space="0" w:color="auto"/>
            <w:left w:val="none" w:sz="0" w:space="0" w:color="auto"/>
            <w:bottom w:val="none" w:sz="0" w:space="0" w:color="auto"/>
            <w:right w:val="none" w:sz="0" w:space="0" w:color="auto"/>
          </w:divBdr>
        </w:div>
        <w:div w:id="1520656325">
          <w:marLeft w:val="0"/>
          <w:marRight w:val="0"/>
          <w:marTop w:val="0"/>
          <w:marBottom w:val="0"/>
          <w:divBdr>
            <w:top w:val="none" w:sz="0" w:space="0" w:color="auto"/>
            <w:left w:val="none" w:sz="0" w:space="0" w:color="auto"/>
            <w:bottom w:val="none" w:sz="0" w:space="0" w:color="auto"/>
            <w:right w:val="none" w:sz="0" w:space="0" w:color="auto"/>
          </w:divBdr>
        </w:div>
        <w:div w:id="835607730">
          <w:marLeft w:val="0"/>
          <w:marRight w:val="0"/>
          <w:marTop w:val="0"/>
          <w:marBottom w:val="0"/>
          <w:divBdr>
            <w:top w:val="none" w:sz="0" w:space="0" w:color="auto"/>
            <w:left w:val="none" w:sz="0" w:space="0" w:color="auto"/>
            <w:bottom w:val="none" w:sz="0" w:space="0" w:color="auto"/>
            <w:right w:val="none" w:sz="0" w:space="0" w:color="auto"/>
          </w:divBdr>
        </w:div>
        <w:div w:id="749624573">
          <w:marLeft w:val="0"/>
          <w:marRight w:val="0"/>
          <w:marTop w:val="0"/>
          <w:marBottom w:val="0"/>
          <w:divBdr>
            <w:top w:val="none" w:sz="0" w:space="0" w:color="auto"/>
            <w:left w:val="none" w:sz="0" w:space="0" w:color="auto"/>
            <w:bottom w:val="none" w:sz="0" w:space="0" w:color="auto"/>
            <w:right w:val="none" w:sz="0" w:space="0" w:color="auto"/>
          </w:divBdr>
        </w:div>
        <w:div w:id="132673856">
          <w:marLeft w:val="0"/>
          <w:marRight w:val="0"/>
          <w:marTop w:val="0"/>
          <w:marBottom w:val="0"/>
          <w:divBdr>
            <w:top w:val="none" w:sz="0" w:space="0" w:color="auto"/>
            <w:left w:val="none" w:sz="0" w:space="0" w:color="auto"/>
            <w:bottom w:val="none" w:sz="0" w:space="0" w:color="auto"/>
            <w:right w:val="none" w:sz="0" w:space="0" w:color="auto"/>
          </w:divBdr>
        </w:div>
        <w:div w:id="1258295957">
          <w:marLeft w:val="0"/>
          <w:marRight w:val="0"/>
          <w:marTop w:val="0"/>
          <w:marBottom w:val="0"/>
          <w:divBdr>
            <w:top w:val="none" w:sz="0" w:space="0" w:color="auto"/>
            <w:left w:val="none" w:sz="0" w:space="0" w:color="auto"/>
            <w:bottom w:val="none" w:sz="0" w:space="0" w:color="auto"/>
            <w:right w:val="none" w:sz="0" w:space="0" w:color="auto"/>
          </w:divBdr>
        </w:div>
        <w:div w:id="2009676527">
          <w:marLeft w:val="0"/>
          <w:marRight w:val="0"/>
          <w:marTop w:val="0"/>
          <w:marBottom w:val="0"/>
          <w:divBdr>
            <w:top w:val="none" w:sz="0" w:space="0" w:color="auto"/>
            <w:left w:val="none" w:sz="0" w:space="0" w:color="auto"/>
            <w:bottom w:val="none" w:sz="0" w:space="0" w:color="auto"/>
            <w:right w:val="none" w:sz="0" w:space="0" w:color="auto"/>
          </w:divBdr>
        </w:div>
        <w:div w:id="2127848736">
          <w:marLeft w:val="0"/>
          <w:marRight w:val="0"/>
          <w:marTop w:val="0"/>
          <w:marBottom w:val="0"/>
          <w:divBdr>
            <w:top w:val="none" w:sz="0" w:space="0" w:color="auto"/>
            <w:left w:val="none" w:sz="0" w:space="0" w:color="auto"/>
            <w:bottom w:val="none" w:sz="0" w:space="0" w:color="auto"/>
            <w:right w:val="none" w:sz="0" w:space="0" w:color="auto"/>
          </w:divBdr>
        </w:div>
        <w:div w:id="804539950">
          <w:marLeft w:val="0"/>
          <w:marRight w:val="0"/>
          <w:marTop w:val="0"/>
          <w:marBottom w:val="0"/>
          <w:divBdr>
            <w:top w:val="none" w:sz="0" w:space="0" w:color="auto"/>
            <w:left w:val="none" w:sz="0" w:space="0" w:color="auto"/>
            <w:bottom w:val="none" w:sz="0" w:space="0" w:color="auto"/>
            <w:right w:val="none" w:sz="0" w:space="0" w:color="auto"/>
          </w:divBdr>
        </w:div>
        <w:div w:id="1667323619">
          <w:marLeft w:val="0"/>
          <w:marRight w:val="0"/>
          <w:marTop w:val="0"/>
          <w:marBottom w:val="0"/>
          <w:divBdr>
            <w:top w:val="none" w:sz="0" w:space="0" w:color="auto"/>
            <w:left w:val="none" w:sz="0" w:space="0" w:color="auto"/>
            <w:bottom w:val="none" w:sz="0" w:space="0" w:color="auto"/>
            <w:right w:val="none" w:sz="0" w:space="0" w:color="auto"/>
          </w:divBdr>
        </w:div>
        <w:div w:id="1801726536">
          <w:marLeft w:val="0"/>
          <w:marRight w:val="0"/>
          <w:marTop w:val="0"/>
          <w:marBottom w:val="0"/>
          <w:divBdr>
            <w:top w:val="none" w:sz="0" w:space="0" w:color="auto"/>
            <w:left w:val="none" w:sz="0" w:space="0" w:color="auto"/>
            <w:bottom w:val="none" w:sz="0" w:space="0" w:color="auto"/>
            <w:right w:val="none" w:sz="0" w:space="0" w:color="auto"/>
          </w:divBdr>
        </w:div>
        <w:div w:id="363290281">
          <w:marLeft w:val="0"/>
          <w:marRight w:val="0"/>
          <w:marTop w:val="0"/>
          <w:marBottom w:val="0"/>
          <w:divBdr>
            <w:top w:val="none" w:sz="0" w:space="0" w:color="auto"/>
            <w:left w:val="none" w:sz="0" w:space="0" w:color="auto"/>
            <w:bottom w:val="none" w:sz="0" w:space="0" w:color="auto"/>
            <w:right w:val="none" w:sz="0" w:space="0" w:color="auto"/>
          </w:divBdr>
        </w:div>
        <w:div w:id="651061544">
          <w:marLeft w:val="0"/>
          <w:marRight w:val="0"/>
          <w:marTop w:val="0"/>
          <w:marBottom w:val="0"/>
          <w:divBdr>
            <w:top w:val="none" w:sz="0" w:space="0" w:color="auto"/>
            <w:left w:val="none" w:sz="0" w:space="0" w:color="auto"/>
            <w:bottom w:val="none" w:sz="0" w:space="0" w:color="auto"/>
            <w:right w:val="none" w:sz="0" w:space="0" w:color="auto"/>
          </w:divBdr>
        </w:div>
        <w:div w:id="1170946262">
          <w:marLeft w:val="0"/>
          <w:marRight w:val="0"/>
          <w:marTop w:val="0"/>
          <w:marBottom w:val="0"/>
          <w:divBdr>
            <w:top w:val="none" w:sz="0" w:space="0" w:color="auto"/>
            <w:left w:val="none" w:sz="0" w:space="0" w:color="auto"/>
            <w:bottom w:val="none" w:sz="0" w:space="0" w:color="auto"/>
            <w:right w:val="none" w:sz="0" w:space="0" w:color="auto"/>
          </w:divBdr>
        </w:div>
        <w:div w:id="41179327">
          <w:marLeft w:val="0"/>
          <w:marRight w:val="0"/>
          <w:marTop w:val="0"/>
          <w:marBottom w:val="0"/>
          <w:divBdr>
            <w:top w:val="none" w:sz="0" w:space="0" w:color="auto"/>
            <w:left w:val="none" w:sz="0" w:space="0" w:color="auto"/>
            <w:bottom w:val="none" w:sz="0" w:space="0" w:color="auto"/>
            <w:right w:val="none" w:sz="0" w:space="0" w:color="auto"/>
          </w:divBdr>
        </w:div>
        <w:div w:id="668799227">
          <w:marLeft w:val="0"/>
          <w:marRight w:val="0"/>
          <w:marTop w:val="0"/>
          <w:marBottom w:val="0"/>
          <w:divBdr>
            <w:top w:val="none" w:sz="0" w:space="0" w:color="auto"/>
            <w:left w:val="none" w:sz="0" w:space="0" w:color="auto"/>
            <w:bottom w:val="none" w:sz="0" w:space="0" w:color="auto"/>
            <w:right w:val="none" w:sz="0" w:space="0" w:color="auto"/>
          </w:divBdr>
        </w:div>
        <w:div w:id="1940261580">
          <w:marLeft w:val="0"/>
          <w:marRight w:val="0"/>
          <w:marTop w:val="0"/>
          <w:marBottom w:val="0"/>
          <w:divBdr>
            <w:top w:val="none" w:sz="0" w:space="0" w:color="auto"/>
            <w:left w:val="none" w:sz="0" w:space="0" w:color="auto"/>
            <w:bottom w:val="none" w:sz="0" w:space="0" w:color="auto"/>
            <w:right w:val="none" w:sz="0" w:space="0" w:color="auto"/>
          </w:divBdr>
        </w:div>
        <w:div w:id="1150441138">
          <w:marLeft w:val="0"/>
          <w:marRight w:val="0"/>
          <w:marTop w:val="0"/>
          <w:marBottom w:val="0"/>
          <w:divBdr>
            <w:top w:val="none" w:sz="0" w:space="0" w:color="auto"/>
            <w:left w:val="none" w:sz="0" w:space="0" w:color="auto"/>
            <w:bottom w:val="none" w:sz="0" w:space="0" w:color="auto"/>
            <w:right w:val="none" w:sz="0" w:space="0" w:color="auto"/>
          </w:divBdr>
        </w:div>
        <w:div w:id="127624645">
          <w:marLeft w:val="0"/>
          <w:marRight w:val="0"/>
          <w:marTop w:val="0"/>
          <w:marBottom w:val="0"/>
          <w:divBdr>
            <w:top w:val="none" w:sz="0" w:space="0" w:color="auto"/>
            <w:left w:val="none" w:sz="0" w:space="0" w:color="auto"/>
            <w:bottom w:val="none" w:sz="0" w:space="0" w:color="auto"/>
            <w:right w:val="none" w:sz="0" w:space="0" w:color="auto"/>
          </w:divBdr>
        </w:div>
        <w:div w:id="1844006186">
          <w:marLeft w:val="0"/>
          <w:marRight w:val="0"/>
          <w:marTop w:val="0"/>
          <w:marBottom w:val="0"/>
          <w:divBdr>
            <w:top w:val="none" w:sz="0" w:space="0" w:color="auto"/>
            <w:left w:val="none" w:sz="0" w:space="0" w:color="auto"/>
            <w:bottom w:val="none" w:sz="0" w:space="0" w:color="auto"/>
            <w:right w:val="none" w:sz="0" w:space="0" w:color="auto"/>
          </w:divBdr>
        </w:div>
        <w:div w:id="1366098188">
          <w:marLeft w:val="0"/>
          <w:marRight w:val="0"/>
          <w:marTop w:val="0"/>
          <w:marBottom w:val="0"/>
          <w:divBdr>
            <w:top w:val="none" w:sz="0" w:space="0" w:color="auto"/>
            <w:left w:val="none" w:sz="0" w:space="0" w:color="auto"/>
            <w:bottom w:val="none" w:sz="0" w:space="0" w:color="auto"/>
            <w:right w:val="none" w:sz="0" w:space="0" w:color="auto"/>
          </w:divBdr>
        </w:div>
        <w:div w:id="637803237">
          <w:marLeft w:val="0"/>
          <w:marRight w:val="0"/>
          <w:marTop w:val="0"/>
          <w:marBottom w:val="0"/>
          <w:divBdr>
            <w:top w:val="none" w:sz="0" w:space="0" w:color="auto"/>
            <w:left w:val="none" w:sz="0" w:space="0" w:color="auto"/>
            <w:bottom w:val="none" w:sz="0" w:space="0" w:color="auto"/>
            <w:right w:val="none" w:sz="0" w:space="0" w:color="auto"/>
          </w:divBdr>
        </w:div>
        <w:div w:id="1088815642">
          <w:marLeft w:val="0"/>
          <w:marRight w:val="0"/>
          <w:marTop w:val="0"/>
          <w:marBottom w:val="0"/>
          <w:divBdr>
            <w:top w:val="none" w:sz="0" w:space="0" w:color="auto"/>
            <w:left w:val="none" w:sz="0" w:space="0" w:color="auto"/>
            <w:bottom w:val="none" w:sz="0" w:space="0" w:color="auto"/>
            <w:right w:val="none" w:sz="0" w:space="0" w:color="auto"/>
          </w:divBdr>
        </w:div>
        <w:div w:id="959065559">
          <w:marLeft w:val="0"/>
          <w:marRight w:val="0"/>
          <w:marTop w:val="0"/>
          <w:marBottom w:val="0"/>
          <w:divBdr>
            <w:top w:val="none" w:sz="0" w:space="0" w:color="auto"/>
            <w:left w:val="none" w:sz="0" w:space="0" w:color="auto"/>
            <w:bottom w:val="none" w:sz="0" w:space="0" w:color="auto"/>
            <w:right w:val="none" w:sz="0" w:space="0" w:color="auto"/>
          </w:divBdr>
        </w:div>
        <w:div w:id="720590363">
          <w:marLeft w:val="0"/>
          <w:marRight w:val="0"/>
          <w:marTop w:val="0"/>
          <w:marBottom w:val="0"/>
          <w:divBdr>
            <w:top w:val="none" w:sz="0" w:space="0" w:color="auto"/>
            <w:left w:val="none" w:sz="0" w:space="0" w:color="auto"/>
            <w:bottom w:val="none" w:sz="0" w:space="0" w:color="auto"/>
            <w:right w:val="none" w:sz="0" w:space="0" w:color="auto"/>
          </w:divBdr>
        </w:div>
      </w:divsChild>
    </w:div>
    <w:div w:id="190116591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patchinpotterne.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326A4-6CE6-4D49-A282-94250E59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640</Words>
  <Characters>3648</Characters>
  <Application>Microsoft Office Word</Application>
  <DocSecurity>0</DocSecurity>
  <PresentationFormat/>
  <Lines>30</Lines>
  <Paragraphs>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The Patch In Potterne</vt:lpstr>
    </vt:vector>
  </TitlesOfParts>
  <Manager/>
  <Company/>
  <LinksUpToDate>false</LinksUpToDate>
  <CharactersWithSpaces>4280</CharactersWithSpaces>
  <SharedDoc>false</SharedDoc>
  <HLinks>
    <vt:vector size="6" baseType="variant">
      <vt:variant>
        <vt:i4>721016</vt:i4>
      </vt:variant>
      <vt:variant>
        <vt:i4>0</vt:i4>
      </vt:variant>
      <vt:variant>
        <vt:i4>0</vt:i4>
      </vt:variant>
      <vt:variant>
        <vt:i4>5</vt:i4>
      </vt:variant>
      <vt:variant>
        <vt:lpwstr>mailto:info@chippfolk.co.uk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Patch In Potterne</dc:title>
  <dc:subject/>
  <dc:creator>Gill</dc:creator>
  <cp:keywords/>
  <dc:description/>
  <cp:lastModifiedBy>Berry</cp:lastModifiedBy>
  <cp:revision>8</cp:revision>
  <cp:lastPrinted>2024-06-27T16:44:00Z</cp:lastPrinted>
  <dcterms:created xsi:type="dcterms:W3CDTF">2024-06-27T15:13:00Z</dcterms:created>
  <dcterms:modified xsi:type="dcterms:W3CDTF">2024-06-27T18:24:00Z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ies>
</file>